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D6E0" w14:textId="10E42BA2" w:rsidR="00780E2F" w:rsidRDefault="00CF0868">
      <w:pPr>
        <w:pStyle w:val="Standard"/>
        <w:ind w:left="2160"/>
      </w:pPr>
      <w:r>
        <w:rPr>
          <w:noProof/>
        </w:rPr>
        <w:drawing>
          <wp:anchor distT="0" distB="0" distL="114300" distR="114300" simplePos="0" relativeHeight="251658240" behindDoc="0" locked="0" layoutInCell="1" allowOverlap="1" wp14:anchorId="1B51D6E0" wp14:editId="3FDF9F0D">
            <wp:simplePos x="0" y="0"/>
            <wp:positionH relativeFrom="column">
              <wp:posOffset>158008</wp:posOffset>
            </wp:positionH>
            <wp:positionV relativeFrom="paragraph">
              <wp:posOffset>-228600</wp:posOffset>
            </wp:positionV>
            <wp:extent cx="1005108" cy="980968"/>
            <wp:effectExtent l="0" t="0" r="4542" b="0"/>
            <wp:wrapSquare wrapText="bothSides"/>
            <wp:docPr id="1" name="5b8cbfc5cd101fb8a69b91b11a662b9e_we-believe-luther-rose-clip-art_1920-18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005108" cy="980968"/>
                    </a:xfrm>
                    <a:prstGeom prst="rect">
                      <a:avLst/>
                    </a:prstGeom>
                    <a:noFill/>
                    <a:ln>
                      <a:noFill/>
                      <a:prstDash/>
                    </a:ln>
                  </pic:spPr>
                </pic:pic>
              </a:graphicData>
            </a:graphic>
          </wp:anchor>
        </w:drawing>
      </w:r>
      <w:r>
        <w:t xml:space="preserve">      </w:t>
      </w:r>
      <w:r>
        <w:rPr>
          <w:rFonts w:ascii="GoudyOlSt BT" w:eastAsia="GoudyOlSt BT" w:hAnsi="GoudyOlSt BT" w:cs="GoudyOlSt BT"/>
          <w:b/>
          <w:sz w:val="44"/>
        </w:rPr>
        <w:t xml:space="preserve"> </w:t>
      </w:r>
      <w:proofErr w:type="gramStart"/>
      <w:r>
        <w:rPr>
          <w:rFonts w:ascii="GoudyOlSt BT" w:hAnsi="GoudyOlSt BT" w:cs="GoudyOlSt BT"/>
          <w:b/>
          <w:sz w:val="44"/>
        </w:rPr>
        <w:t>Reformation</w:t>
      </w:r>
      <w:proofErr w:type="gramEnd"/>
      <w:r>
        <w:rPr>
          <w:rFonts w:ascii="GoudyOlSt BT" w:hAnsi="GoudyOlSt BT" w:cs="GoudyOlSt BT"/>
          <w:b/>
          <w:sz w:val="44"/>
        </w:rPr>
        <w:t xml:space="preserve"> Lutheran Church</w:t>
      </w:r>
    </w:p>
    <w:p w14:paraId="1B51D6E1" w14:textId="66DC84FA" w:rsidR="00780E2F" w:rsidRDefault="00CF0868">
      <w:pPr>
        <w:pStyle w:val="Standard"/>
        <w:ind w:left="2160"/>
      </w:pPr>
      <w:r>
        <w:rPr>
          <w:b/>
          <w:sz w:val="28"/>
        </w:rPr>
        <w:t xml:space="preserve">           </w:t>
      </w:r>
      <w:r w:rsidR="00D96C0F">
        <w:rPr>
          <w:b/>
          <w:sz w:val="28"/>
        </w:rPr>
        <w:t xml:space="preserve"> </w:t>
      </w:r>
      <w:r>
        <w:rPr>
          <w:b/>
          <w:sz w:val="28"/>
        </w:rPr>
        <w:t xml:space="preserve">  </w:t>
      </w:r>
      <w:r>
        <w:rPr>
          <w:b/>
        </w:rPr>
        <w:t>“Come and See, Learn and Rejoice, Go and Tell!”</w:t>
      </w:r>
      <w:r>
        <w:rPr>
          <w:b/>
        </w:rPr>
        <w:br/>
        <w:t xml:space="preserve"> </w:t>
      </w:r>
      <w:r>
        <w:rPr>
          <w:b/>
        </w:rPr>
        <w:br/>
        <w:t xml:space="preserve">                                      </w:t>
      </w:r>
      <w:r w:rsidR="00EE6CFE">
        <w:rPr>
          <w:b/>
          <w:sz w:val="28"/>
          <w:szCs w:val="28"/>
        </w:rPr>
        <w:t>March</w:t>
      </w:r>
      <w:r w:rsidR="004E2C82">
        <w:rPr>
          <w:b/>
          <w:sz w:val="28"/>
          <w:szCs w:val="28"/>
        </w:rPr>
        <w:t xml:space="preserve"> 2026</w:t>
      </w:r>
    </w:p>
    <w:p w14:paraId="1B51D6E2" w14:textId="0BA6960A" w:rsidR="00780E2F" w:rsidRDefault="00780E2F">
      <w:pPr>
        <w:pStyle w:val="Standard"/>
        <w:ind w:left="2160"/>
        <w:rPr>
          <w:b/>
          <w:sz w:val="28"/>
          <w:szCs w:val="28"/>
        </w:rPr>
      </w:pPr>
    </w:p>
    <w:p w14:paraId="1B51D6E3" w14:textId="77777777" w:rsidR="00780E2F" w:rsidRDefault="00CF0868">
      <w:pPr>
        <w:pStyle w:val="Standard"/>
        <w:rPr>
          <w:rFonts w:ascii="Arial" w:hAnsi="Arial" w:cs="Arial"/>
        </w:rPr>
      </w:pPr>
      <w:r>
        <w:rPr>
          <w:rFonts w:ascii="Arial" w:hAnsi="Arial" w:cs="Arial"/>
        </w:rPr>
        <w:t>*********************************************************************************************************</w:t>
      </w:r>
    </w:p>
    <w:p w14:paraId="3E812D2F" w14:textId="77777777" w:rsidR="00ED19D3" w:rsidRPr="00ED19D3" w:rsidRDefault="00ED19D3" w:rsidP="00ED19D3">
      <w:pPr>
        <w:autoSpaceDE w:val="0"/>
        <w:adjustRightInd w:val="0"/>
        <w:jc w:val="center"/>
        <w:rPr>
          <w:rFonts w:ascii="Georgia" w:hAnsi="Georgia" w:cs="BookAntiqua"/>
          <w:i/>
          <w:iCs/>
          <w:kern w:val="0"/>
        </w:rPr>
      </w:pPr>
      <w:r w:rsidRPr="00ED19D3">
        <w:rPr>
          <w:rFonts w:ascii="Georgia" w:hAnsi="Georgia" w:cs="BookAntiqua"/>
          <w:i/>
          <w:iCs/>
          <w:kern w:val="0"/>
        </w:rPr>
        <w:t>“</w:t>
      </w:r>
      <w:r w:rsidRPr="00ED19D3">
        <w:rPr>
          <w:rFonts w:ascii="Georgia" w:hAnsi="Georgia" w:cs="BookAntiqua"/>
          <w:i/>
          <w:iCs/>
          <w:kern w:val="0"/>
          <w:vertAlign w:val="superscript"/>
        </w:rPr>
        <w:t>1</w:t>
      </w:r>
      <w:r w:rsidRPr="00ED19D3">
        <w:rPr>
          <w:rFonts w:ascii="Georgia" w:hAnsi="Georgia" w:cs="BookAntiqua"/>
          <w:i/>
          <w:iCs/>
          <w:kern w:val="0"/>
        </w:rPr>
        <w:t xml:space="preserve">I </w:t>
      </w:r>
      <w:proofErr w:type="gramStart"/>
      <w:r w:rsidRPr="00ED19D3">
        <w:rPr>
          <w:rFonts w:ascii="Georgia" w:hAnsi="Georgia" w:cs="BookAntiqua"/>
          <w:i/>
          <w:iCs/>
          <w:kern w:val="0"/>
        </w:rPr>
        <w:t>lift up</w:t>
      </w:r>
      <w:proofErr w:type="gramEnd"/>
      <w:r w:rsidRPr="00ED19D3">
        <w:rPr>
          <w:rFonts w:ascii="Georgia" w:hAnsi="Georgia" w:cs="BookAntiqua"/>
          <w:i/>
          <w:iCs/>
          <w:kern w:val="0"/>
        </w:rPr>
        <w:t xml:space="preserve"> my eyes to the hills; from where is my help to come?</w:t>
      </w:r>
    </w:p>
    <w:p w14:paraId="7CAF3285" w14:textId="77777777" w:rsidR="00ED19D3" w:rsidRPr="00ED19D3" w:rsidRDefault="00ED19D3" w:rsidP="00ED19D3">
      <w:pPr>
        <w:autoSpaceDE w:val="0"/>
        <w:adjustRightInd w:val="0"/>
        <w:spacing w:after="60"/>
        <w:jc w:val="center"/>
        <w:rPr>
          <w:rFonts w:ascii="Georgia" w:hAnsi="Georgia" w:cs="BookAntiqua"/>
          <w:bCs/>
          <w:i/>
          <w:iCs/>
          <w:kern w:val="0"/>
        </w:rPr>
      </w:pPr>
      <w:r w:rsidRPr="00ED19D3">
        <w:rPr>
          <w:rFonts w:ascii="Georgia" w:hAnsi="Georgia" w:cs="BookAntiqua"/>
          <w:bCs/>
          <w:i/>
          <w:iCs/>
          <w:kern w:val="0"/>
          <w:vertAlign w:val="superscript"/>
        </w:rPr>
        <w:t>2</w:t>
      </w:r>
      <w:r w:rsidRPr="00ED19D3">
        <w:rPr>
          <w:rFonts w:ascii="Georgia" w:hAnsi="Georgia" w:cs="BookAntiqua"/>
          <w:bCs/>
          <w:i/>
          <w:iCs/>
          <w:kern w:val="0"/>
        </w:rPr>
        <w:t xml:space="preserve">My help comes from the Lord, the maker of heaven and earth.” </w:t>
      </w:r>
    </w:p>
    <w:p w14:paraId="68321F56" w14:textId="77777777" w:rsidR="00ED19D3" w:rsidRPr="00ED19D3" w:rsidRDefault="00ED19D3" w:rsidP="00ED19D3">
      <w:pPr>
        <w:autoSpaceDE w:val="0"/>
        <w:adjustRightInd w:val="0"/>
        <w:spacing w:after="60"/>
        <w:jc w:val="center"/>
        <w:rPr>
          <w:rFonts w:ascii="Georgia" w:hAnsi="Georgia" w:cs="BookAntiqua"/>
          <w:i/>
          <w:iCs/>
          <w:kern w:val="0"/>
        </w:rPr>
      </w:pPr>
      <w:r w:rsidRPr="00ED19D3">
        <w:rPr>
          <w:rFonts w:ascii="Georgia" w:hAnsi="Georgia" w:cs="BookAntiqua"/>
          <w:i/>
          <w:iCs/>
          <w:kern w:val="0"/>
        </w:rPr>
        <w:t>- Psalm 121:1-2 -</w:t>
      </w:r>
    </w:p>
    <w:p w14:paraId="65E90C5E" w14:textId="77777777" w:rsidR="00ED19D3" w:rsidRPr="00ED19D3" w:rsidRDefault="00ED19D3" w:rsidP="00ED19D3">
      <w:pPr>
        <w:spacing w:after="60" w:line="252" w:lineRule="auto"/>
        <w:ind w:firstLine="432"/>
        <w:jc w:val="both"/>
        <w:rPr>
          <w:rFonts w:ascii="Georgia" w:hAnsi="Georgia" w:cs="BookAntiqua-Bold"/>
          <w:kern w:val="0"/>
        </w:rPr>
      </w:pPr>
      <w:r w:rsidRPr="00ED19D3">
        <w:rPr>
          <w:rFonts w:ascii="Georgia" w:hAnsi="Georgia" w:cs="BookAntiqua-Bold"/>
          <w:i/>
          <w:iCs/>
          <w:kern w:val="0"/>
        </w:rPr>
        <w:t xml:space="preserve">I will </w:t>
      </w:r>
      <w:proofErr w:type="gramStart"/>
      <w:r w:rsidRPr="00ED19D3">
        <w:rPr>
          <w:rFonts w:ascii="Georgia" w:hAnsi="Georgia" w:cs="BookAntiqua-Bold"/>
          <w:i/>
          <w:iCs/>
          <w:kern w:val="0"/>
        </w:rPr>
        <w:t>lift up</w:t>
      </w:r>
      <w:proofErr w:type="gramEnd"/>
      <w:r w:rsidRPr="00ED19D3">
        <w:rPr>
          <w:rFonts w:ascii="Georgia" w:hAnsi="Georgia" w:cs="BookAntiqua-Bold"/>
          <w:i/>
          <w:iCs/>
          <w:kern w:val="0"/>
        </w:rPr>
        <w:t xml:space="preserve"> my eyes to the hills.  </w:t>
      </w:r>
      <w:r w:rsidRPr="00ED19D3">
        <w:rPr>
          <w:rFonts w:ascii="Georgia" w:hAnsi="Georgia" w:cs="BookAntiqua-Bold"/>
          <w:kern w:val="0"/>
        </w:rPr>
        <w:t>Imagine you are travelling through ancient Israel.  You and your fellow travelers stop to make camp because it will be dark soon.  You’re in a wilderness, like the Wild West of the U. S.  Crime isn’t foreign.  Thieves roam the hills; wild animals wander nearby, ready to attack.  No law enforcement exists, so you’re left to fend for your loved ones and yourself on your own.  It can be dangerous and frightening, even to the most experienced traveler.</w:t>
      </w:r>
    </w:p>
    <w:p w14:paraId="388C6218" w14:textId="77777777" w:rsidR="00ED19D3" w:rsidRPr="00ED19D3" w:rsidRDefault="00ED19D3" w:rsidP="00ED19D3">
      <w:pPr>
        <w:spacing w:after="60" w:line="252" w:lineRule="auto"/>
        <w:ind w:firstLine="432"/>
        <w:jc w:val="both"/>
        <w:rPr>
          <w:rFonts w:ascii="Georgia" w:hAnsi="Georgia" w:cs="BookAntiqua-Bold"/>
          <w:kern w:val="0"/>
        </w:rPr>
      </w:pPr>
      <w:r w:rsidRPr="00ED19D3">
        <w:rPr>
          <w:rFonts w:ascii="Georgia" w:hAnsi="Georgia" w:cs="BookAntiqua-Bold"/>
          <w:kern w:val="0"/>
        </w:rPr>
        <w:t>But as you look up toward the hills, you’re reminded that you’re not alone.  The rolling hills surround you, like a loving parent gathers you into his or her arms.  The hills remind you that God is there, guarding you, loving you.  Where does your help come from?  It comes from Him!  The One who made heaven and earth.</w:t>
      </w:r>
    </w:p>
    <w:p w14:paraId="7C9BF46D" w14:textId="77777777" w:rsidR="00ED19D3" w:rsidRPr="00ED19D3" w:rsidRDefault="00ED19D3" w:rsidP="00ED19D3">
      <w:pPr>
        <w:spacing w:after="60" w:line="252" w:lineRule="auto"/>
        <w:ind w:firstLine="432"/>
        <w:jc w:val="both"/>
        <w:rPr>
          <w:rFonts w:ascii="Georgia" w:hAnsi="Georgia" w:cs="BookAntiqua-Bold"/>
          <w:kern w:val="0"/>
        </w:rPr>
      </w:pPr>
      <w:r w:rsidRPr="00ED19D3">
        <w:rPr>
          <w:rFonts w:ascii="Georgia" w:hAnsi="Georgia" w:cs="BookAntiqua-Bold"/>
          <w:kern w:val="0"/>
        </w:rPr>
        <w:t>Day in and day out, year after year, each of us is faced with the wilderness of this world.  Maybe it’s the loss of a loved one.  Maybe we’re dealing with the hatred of others.  Maybe it’s our own fault, and we’ve sinned against another, making life difficult for ourselves and others.  Maybe we or a loved one is suffering from difficult health conditions.  The circumstances of this life on earth can cause us to lose hope.  We find ourselves wondering if life will ever be worth living again, if life will have any value or joy.</w:t>
      </w:r>
    </w:p>
    <w:p w14:paraId="05FD0545" w14:textId="77777777" w:rsidR="00ED19D3" w:rsidRPr="00ED19D3" w:rsidRDefault="00ED19D3" w:rsidP="00ED19D3">
      <w:pPr>
        <w:spacing w:after="60" w:line="252" w:lineRule="auto"/>
        <w:ind w:firstLine="432"/>
        <w:jc w:val="both"/>
        <w:rPr>
          <w:rFonts w:ascii="Georgia" w:hAnsi="Georgia" w:cs="BookAntiqua-Bold"/>
          <w:kern w:val="0"/>
        </w:rPr>
      </w:pPr>
      <w:r w:rsidRPr="00ED19D3">
        <w:rPr>
          <w:rFonts w:ascii="Georgia" w:hAnsi="Georgia" w:cs="BookAntiqua-Bold"/>
          <w:kern w:val="0"/>
        </w:rPr>
        <w:t>“Don’t give up!”  It’s easier said than done.  But having faith in Jesus makes a huge difference in how we can endure such circumstances.  True, we won’t be without pain.  The world is full of sin, so pain free is impossible this side of heaven.  However, living in faith means we do have hope.  We don’t have to be afraid because we can trust Jesus and his promises.  We can remember that Jesus gave his life for us on one of those hills: the hill of Calvary.  And the story doesn’t end there.  Three days later, God raised his son from the grave to overcome sin, death, and the devil himself.</w:t>
      </w:r>
    </w:p>
    <w:p w14:paraId="56BFCB5B" w14:textId="77777777" w:rsidR="00ED19D3" w:rsidRPr="00ED19D3" w:rsidRDefault="00ED19D3" w:rsidP="00ED19D3">
      <w:pPr>
        <w:rPr>
          <w:rFonts w:ascii="Georgia" w:hAnsi="Georgia"/>
        </w:rPr>
      </w:pPr>
      <w:r w:rsidRPr="00ED19D3">
        <w:rPr>
          <w:rFonts w:ascii="Georgia" w:hAnsi="Georgia" w:cs="BookAntiqua-Bold"/>
          <w:kern w:val="0"/>
        </w:rPr>
        <w:t xml:space="preserve">So, I encourage you to lift your eyes to the hills and remember that God conquered all through death and resurrection of his only son Jesus Christ.  And in doing son, God has made us victors in Christ.  He has put everything right in Christ. “The LORD is your keeper… The LORD will keep you from all evil; He will keep your life. The LORD will keep your going out and </w:t>
      </w:r>
      <w:proofErr w:type="gramStart"/>
      <w:r w:rsidRPr="00ED19D3">
        <w:rPr>
          <w:rFonts w:ascii="Georgia" w:hAnsi="Georgia" w:cs="BookAntiqua-Bold"/>
          <w:kern w:val="0"/>
        </w:rPr>
        <w:t>your</w:t>
      </w:r>
      <w:proofErr w:type="gramEnd"/>
      <w:r w:rsidRPr="00ED19D3">
        <w:rPr>
          <w:rFonts w:ascii="Georgia" w:hAnsi="Georgia" w:cs="BookAntiqua-Bold"/>
          <w:kern w:val="0"/>
        </w:rPr>
        <w:t xml:space="preserve"> coming in from this time forth and forevermore” (Psalm 121:5a, 7-8)</w:t>
      </w:r>
    </w:p>
    <w:p w14:paraId="57EBD214" w14:textId="77777777" w:rsidR="00ED19D3" w:rsidRDefault="00ED19D3" w:rsidP="009C2C36">
      <w:pPr>
        <w:pStyle w:val="Standard"/>
        <w:rPr>
          <w:rFonts w:ascii="Georgia" w:hAnsi="Georgia" w:cs="Arial"/>
        </w:rPr>
      </w:pPr>
    </w:p>
    <w:p w14:paraId="7AB27424" w14:textId="681EA35A" w:rsidR="009C2C36" w:rsidRPr="009C2C36" w:rsidRDefault="00ED19D3" w:rsidP="009C2C36">
      <w:pPr>
        <w:pStyle w:val="Standard"/>
        <w:rPr>
          <w:rFonts w:ascii="Georgia" w:hAnsi="Georgia" w:cs="Arial"/>
          <w:kern w:val="0"/>
          <w:lang w:eastAsia="en-US"/>
        </w:rPr>
      </w:pPr>
      <w:r>
        <w:rPr>
          <w:rFonts w:ascii="Georgia" w:hAnsi="Georgia" w:cs="Arial"/>
        </w:rPr>
        <w:t>Pr.</w:t>
      </w:r>
      <w:r w:rsidR="00CF0868">
        <w:rPr>
          <w:rFonts w:ascii="Georgia" w:hAnsi="Georgia" w:cs="Arial"/>
        </w:rPr>
        <w:br/>
      </w:r>
      <w:r w:rsidR="00CF0868">
        <w:rPr>
          <w:rFonts w:ascii="Arial" w:hAnsi="Arial" w:cs="Arial"/>
        </w:rPr>
        <w:t>**************************************************************************************************************</w:t>
      </w:r>
      <w:r w:rsidR="00CF0868">
        <w:rPr>
          <w:rFonts w:ascii="Arial" w:hAnsi="Arial" w:cs="Arial"/>
        </w:rPr>
        <w:br/>
      </w:r>
      <w:r w:rsidR="00CE6F4C" w:rsidRPr="00A210B6">
        <w:rPr>
          <w:rFonts w:ascii="Georgia" w:hAnsi="Georgia" w:cs="Arial"/>
          <w:b/>
          <w:bCs/>
          <w:kern w:val="0"/>
          <w:sz w:val="28"/>
          <w:szCs w:val="28"/>
          <w:lang w:eastAsia="en-US"/>
        </w:rPr>
        <w:t>President’s Message:</w:t>
      </w:r>
      <w:r w:rsidR="00CE6F4C">
        <w:rPr>
          <w:rFonts w:ascii="Georgia" w:hAnsi="Georgia" w:cs="Arial"/>
          <w:kern w:val="0"/>
          <w:lang w:eastAsia="en-US"/>
        </w:rPr>
        <w:t xml:space="preserve"> </w:t>
      </w:r>
      <w:r w:rsidR="009C2C36" w:rsidRPr="009C2C36">
        <w:rPr>
          <w:rFonts w:ascii="Georgia" w:hAnsi="Georgia" w:cs="Arial"/>
          <w:kern w:val="0"/>
          <w:lang w:eastAsia="en-US"/>
        </w:rPr>
        <w:t>We are now in the season of Lent. Notice the purple colors that adorn the front of the church.</w:t>
      </w:r>
      <w:r w:rsidR="009C2C36">
        <w:rPr>
          <w:rFonts w:ascii="Georgia" w:hAnsi="Georgia" w:cs="Arial"/>
          <w:kern w:val="0"/>
          <w:lang w:eastAsia="en-US"/>
        </w:rPr>
        <w:t xml:space="preserve"> </w:t>
      </w:r>
      <w:r w:rsidR="009C2C36" w:rsidRPr="009C2C36">
        <w:rPr>
          <w:rFonts w:ascii="Georgia" w:hAnsi="Georgia" w:cs="Arial"/>
          <w:kern w:val="0"/>
          <w:lang w:eastAsia="en-US"/>
        </w:rPr>
        <w:t>Is Lent really nothing more than giving up chocolate for 40 days? I hope that is not your view of</w:t>
      </w:r>
      <w:r w:rsidR="009C2C36">
        <w:rPr>
          <w:rFonts w:ascii="Georgia" w:hAnsi="Georgia" w:cs="Arial"/>
          <w:kern w:val="0"/>
          <w:lang w:eastAsia="en-US"/>
        </w:rPr>
        <w:t xml:space="preserve"> </w:t>
      </w:r>
      <w:r w:rsidR="009C2C36" w:rsidRPr="009C2C36">
        <w:rPr>
          <w:rFonts w:ascii="Georgia" w:hAnsi="Georgia" w:cs="Arial"/>
          <w:kern w:val="0"/>
          <w:lang w:eastAsia="en-US"/>
        </w:rPr>
        <w:t>this special season in the church year. The 40 days of Lent is really a time of personal reflection</w:t>
      </w:r>
      <w:r w:rsidR="009C2C36">
        <w:rPr>
          <w:rFonts w:ascii="Georgia" w:hAnsi="Georgia" w:cs="Arial"/>
          <w:kern w:val="0"/>
          <w:lang w:eastAsia="en-US"/>
        </w:rPr>
        <w:t xml:space="preserve"> </w:t>
      </w:r>
      <w:r w:rsidR="009C2C36" w:rsidRPr="009C2C36">
        <w:rPr>
          <w:rFonts w:ascii="Georgia" w:hAnsi="Georgia" w:cs="Arial"/>
          <w:kern w:val="0"/>
          <w:lang w:eastAsia="en-US"/>
        </w:rPr>
        <w:t>to prepare your heart and mind for Good Friday and Easter. Be sure to attend our Wednesday</w:t>
      </w:r>
      <w:r w:rsidR="009C2C36">
        <w:rPr>
          <w:rFonts w:ascii="Georgia" w:hAnsi="Georgia" w:cs="Arial"/>
          <w:kern w:val="0"/>
          <w:lang w:eastAsia="en-US"/>
        </w:rPr>
        <w:t xml:space="preserve"> </w:t>
      </w:r>
      <w:r w:rsidR="009C2C36" w:rsidRPr="009C2C36">
        <w:rPr>
          <w:rFonts w:ascii="Georgia" w:hAnsi="Georgia" w:cs="Arial"/>
          <w:kern w:val="0"/>
          <w:lang w:eastAsia="en-US"/>
        </w:rPr>
        <w:t>evening dinners at 6:00 and our Lenten service at 7:00…in fact, bring a friend or neighbor. Each</w:t>
      </w:r>
      <w:r w:rsidR="009C2C36">
        <w:rPr>
          <w:rFonts w:ascii="Georgia" w:hAnsi="Georgia" w:cs="Arial"/>
          <w:kern w:val="0"/>
          <w:lang w:eastAsia="en-US"/>
        </w:rPr>
        <w:t xml:space="preserve"> </w:t>
      </w:r>
      <w:r w:rsidR="009C2C36" w:rsidRPr="009C2C36">
        <w:rPr>
          <w:rFonts w:ascii="Georgia" w:hAnsi="Georgia" w:cs="Arial"/>
          <w:kern w:val="0"/>
          <w:lang w:eastAsia="en-US"/>
        </w:rPr>
        <w:t>Wednesday evening service and Sunday morning service lead directly to the very special day of</w:t>
      </w:r>
      <w:r w:rsidR="009C2C36">
        <w:rPr>
          <w:rFonts w:ascii="Georgia" w:hAnsi="Georgia" w:cs="Arial"/>
          <w:kern w:val="0"/>
          <w:lang w:eastAsia="en-US"/>
        </w:rPr>
        <w:t xml:space="preserve"> </w:t>
      </w:r>
      <w:r w:rsidR="009C2C36" w:rsidRPr="009C2C36">
        <w:rPr>
          <w:rFonts w:ascii="Georgia" w:hAnsi="Georgia" w:cs="Arial"/>
          <w:kern w:val="0"/>
          <w:lang w:eastAsia="en-US"/>
        </w:rPr>
        <w:t>Easter…perhaps the most important date and celebration in the history of mankind. Without</w:t>
      </w:r>
      <w:r w:rsidR="009C2C36">
        <w:rPr>
          <w:rFonts w:ascii="Georgia" w:hAnsi="Georgia" w:cs="Arial"/>
          <w:kern w:val="0"/>
          <w:lang w:eastAsia="en-US"/>
        </w:rPr>
        <w:t xml:space="preserve"> </w:t>
      </w:r>
      <w:r w:rsidR="009C2C36" w:rsidRPr="009C2C36">
        <w:rPr>
          <w:rFonts w:ascii="Georgia" w:hAnsi="Georgia" w:cs="Arial"/>
          <w:kern w:val="0"/>
          <w:lang w:eastAsia="en-US"/>
        </w:rPr>
        <w:t>the resurrection of Jesus, the Christian church would have no reason to exist. What could be</w:t>
      </w:r>
    </w:p>
    <w:p w14:paraId="2B1E7247" w14:textId="1F44C00F" w:rsidR="009C2C36" w:rsidRPr="009C2C36" w:rsidRDefault="009C2C36" w:rsidP="009C2C36">
      <w:pPr>
        <w:pStyle w:val="Standard"/>
        <w:rPr>
          <w:rFonts w:ascii="Georgia" w:hAnsi="Georgia" w:cs="Arial"/>
          <w:kern w:val="0"/>
          <w:lang w:eastAsia="en-US"/>
        </w:rPr>
      </w:pPr>
      <w:r w:rsidRPr="009C2C36">
        <w:rPr>
          <w:rFonts w:ascii="Georgia" w:hAnsi="Georgia" w:cs="Arial"/>
          <w:kern w:val="0"/>
          <w:lang w:eastAsia="en-US"/>
        </w:rPr>
        <w:t xml:space="preserve">more special than a </w:t>
      </w:r>
      <w:proofErr w:type="gramStart"/>
      <w:r w:rsidRPr="009C2C36">
        <w:rPr>
          <w:rFonts w:ascii="Georgia" w:hAnsi="Georgia" w:cs="Arial"/>
          <w:kern w:val="0"/>
          <w:lang w:eastAsia="en-US"/>
        </w:rPr>
        <w:t>risen</w:t>
      </w:r>
      <w:proofErr w:type="gramEnd"/>
      <w:r>
        <w:rPr>
          <w:rFonts w:ascii="Georgia" w:hAnsi="Georgia" w:cs="Arial"/>
          <w:kern w:val="0"/>
          <w:lang w:eastAsia="en-US"/>
        </w:rPr>
        <w:t xml:space="preserve"> </w:t>
      </w:r>
      <w:r w:rsidRPr="009C2C36">
        <w:rPr>
          <w:rFonts w:ascii="Georgia" w:hAnsi="Georgia" w:cs="Arial"/>
          <w:kern w:val="0"/>
          <w:lang w:eastAsia="en-US"/>
        </w:rPr>
        <w:t>Lord who promises eternal life to all who believe.</w:t>
      </w:r>
    </w:p>
    <w:p w14:paraId="43293C95" w14:textId="4A12E888" w:rsidR="00EC274D" w:rsidRDefault="009C2C36" w:rsidP="009C2C36">
      <w:pPr>
        <w:pStyle w:val="Standard"/>
        <w:rPr>
          <w:rFonts w:ascii="Georgia" w:hAnsi="Georgia" w:cs="Arial"/>
          <w:kern w:val="0"/>
          <w:lang w:eastAsia="en-US"/>
        </w:rPr>
      </w:pPr>
      <w:r w:rsidRPr="009C2C36">
        <w:rPr>
          <w:rFonts w:ascii="Georgia" w:hAnsi="Georgia" w:cs="Arial"/>
          <w:kern w:val="0"/>
          <w:lang w:eastAsia="en-US"/>
        </w:rPr>
        <w:t>Let’s make this year our year of growth!</w:t>
      </w:r>
    </w:p>
    <w:p w14:paraId="45C4F8B1" w14:textId="77777777" w:rsidR="0089328E" w:rsidRDefault="0089328E" w:rsidP="00CE6F4C">
      <w:pPr>
        <w:pStyle w:val="Standard"/>
        <w:rPr>
          <w:rFonts w:ascii="Georgia" w:hAnsi="Georgia" w:cs="Arial"/>
          <w:kern w:val="0"/>
          <w:lang w:eastAsia="en-US"/>
        </w:rPr>
      </w:pPr>
    </w:p>
    <w:p w14:paraId="1B51D6EE" w14:textId="3E21E262" w:rsidR="00780E2F" w:rsidRDefault="00CF0868">
      <w:pPr>
        <w:pStyle w:val="Standard"/>
        <w:rPr>
          <w:rFonts w:ascii="Georgia" w:hAnsi="Georgia" w:cs="Georgia"/>
        </w:rPr>
      </w:pPr>
      <w:r>
        <w:rPr>
          <w:rFonts w:ascii="Georgia" w:hAnsi="Georgia" w:cs="Georgia"/>
          <w:b/>
          <w:sz w:val="28"/>
          <w:szCs w:val="28"/>
        </w:rPr>
        <w:lastRenderedPageBreak/>
        <w:t>Property:</w:t>
      </w:r>
      <w:r>
        <w:rPr>
          <w:rFonts w:ascii="Georgia" w:hAnsi="Georgia" w:cs="Georgia"/>
        </w:rPr>
        <w:t xml:space="preserve"> </w:t>
      </w:r>
      <w:r w:rsidR="006E0FBC">
        <w:rPr>
          <w:rFonts w:ascii="Georgia" w:hAnsi="Georgia" w:cs="Georgia"/>
        </w:rPr>
        <w:t>Due to some scheduling conflicts</w:t>
      </w:r>
      <w:r w:rsidR="0011774F">
        <w:rPr>
          <w:rFonts w:ascii="Georgia" w:hAnsi="Georgia" w:cs="Georgia"/>
        </w:rPr>
        <w:t xml:space="preserve"> in February</w:t>
      </w:r>
      <w:r w:rsidR="006E0FBC">
        <w:rPr>
          <w:rFonts w:ascii="Georgia" w:hAnsi="Georgia" w:cs="Georgia"/>
        </w:rPr>
        <w:t xml:space="preserve">, </w:t>
      </w:r>
      <w:r w:rsidR="00064D37">
        <w:rPr>
          <w:rFonts w:ascii="Georgia" w:hAnsi="Georgia" w:cs="Georgia"/>
        </w:rPr>
        <w:t xml:space="preserve">we’ll postpone our </w:t>
      </w:r>
      <w:proofErr w:type="gramStart"/>
      <w:r w:rsidR="00064D37">
        <w:rPr>
          <w:rFonts w:ascii="Georgia" w:hAnsi="Georgia" w:cs="Georgia"/>
        </w:rPr>
        <w:t>work day</w:t>
      </w:r>
      <w:proofErr w:type="gramEnd"/>
      <w:r w:rsidR="00064D37">
        <w:rPr>
          <w:rFonts w:ascii="Georgia" w:hAnsi="Georgia" w:cs="Georgia"/>
        </w:rPr>
        <w:t xml:space="preserve"> until </w:t>
      </w:r>
      <w:r w:rsidR="009120D8">
        <w:rPr>
          <w:rFonts w:ascii="Georgia" w:hAnsi="Georgia" w:cs="Georgia"/>
        </w:rPr>
        <w:t>March 28</w:t>
      </w:r>
      <w:r w:rsidR="009120D8" w:rsidRPr="009120D8">
        <w:rPr>
          <w:rFonts w:ascii="Georgia" w:hAnsi="Georgia" w:cs="Georgia"/>
          <w:vertAlign w:val="superscript"/>
        </w:rPr>
        <w:t>th</w:t>
      </w:r>
      <w:r w:rsidR="009120D8">
        <w:rPr>
          <w:rFonts w:ascii="Georgia" w:hAnsi="Georgia" w:cs="Georgia"/>
        </w:rPr>
        <w:t xml:space="preserve">.  That’ll get us </w:t>
      </w:r>
      <w:r w:rsidR="00746B39">
        <w:rPr>
          <w:rFonts w:ascii="Georgia" w:hAnsi="Georgia" w:cs="Georgia"/>
        </w:rPr>
        <w:t>nice and shiny</w:t>
      </w:r>
      <w:r w:rsidR="009120D8">
        <w:rPr>
          <w:rFonts w:ascii="Georgia" w:hAnsi="Georgia" w:cs="Georgia"/>
        </w:rPr>
        <w:t xml:space="preserve"> for </w:t>
      </w:r>
      <w:r w:rsidR="00C9666E">
        <w:rPr>
          <w:rFonts w:ascii="Georgia" w:hAnsi="Georgia" w:cs="Georgia"/>
        </w:rPr>
        <w:t>Palm Sunday</w:t>
      </w:r>
      <w:r w:rsidR="00746B39">
        <w:rPr>
          <w:rFonts w:ascii="Georgia" w:hAnsi="Georgia" w:cs="Georgia"/>
        </w:rPr>
        <w:t xml:space="preserve"> and Easter.</w:t>
      </w:r>
      <w:r w:rsidR="008C2872">
        <w:rPr>
          <w:rFonts w:ascii="Georgia" w:hAnsi="Georgia" w:cs="Georgia"/>
        </w:rPr>
        <w:t xml:space="preserve"> Helping hands are always welcome!  </w:t>
      </w:r>
    </w:p>
    <w:p w14:paraId="7E36ACA2" w14:textId="77777777" w:rsidR="00E06081" w:rsidRDefault="00E06081">
      <w:pPr>
        <w:pStyle w:val="Standard"/>
        <w:rPr>
          <w:rFonts w:ascii="Georgia" w:hAnsi="Georgia" w:cs="Georgia"/>
        </w:rPr>
      </w:pPr>
    </w:p>
    <w:p w14:paraId="1B51D6EF" w14:textId="491BE773" w:rsidR="00780E2F" w:rsidRDefault="00CF0868">
      <w:pPr>
        <w:pStyle w:val="Standard"/>
        <w:rPr>
          <w:rFonts w:ascii="Georgia" w:hAnsi="Georgia" w:cs="Georgia"/>
        </w:rPr>
      </w:pPr>
      <w:r>
        <w:rPr>
          <w:rFonts w:ascii="Georgia" w:hAnsi="Georgia" w:cs="Georgia"/>
          <w:b/>
          <w:bCs/>
          <w:sz w:val="28"/>
          <w:szCs w:val="28"/>
        </w:rPr>
        <w:t>Education</w:t>
      </w:r>
      <w:r w:rsidR="00892DC4">
        <w:rPr>
          <w:rFonts w:ascii="Georgia" w:hAnsi="Georgia" w:cs="Georgia"/>
          <w:b/>
          <w:bCs/>
          <w:sz w:val="28"/>
          <w:szCs w:val="28"/>
        </w:rPr>
        <w:t xml:space="preserve">: </w:t>
      </w:r>
      <w:r w:rsidR="009F63F6" w:rsidRPr="009F63F6">
        <w:rPr>
          <w:rFonts w:ascii="Georgia" w:hAnsi="Georgia" w:cs="Georgia"/>
        </w:rPr>
        <w:t>Our Bib</w:t>
      </w:r>
      <w:r w:rsidR="009F63F6">
        <w:rPr>
          <w:rFonts w:ascii="Georgia" w:hAnsi="Georgia" w:cs="Georgia"/>
        </w:rPr>
        <w:t xml:space="preserve">le Study continues each Sunday at 9:30. </w:t>
      </w:r>
      <w:r w:rsidR="007E3A64">
        <w:rPr>
          <w:rFonts w:ascii="Georgia" w:hAnsi="Georgia" w:cs="Georgia"/>
        </w:rPr>
        <w:t>Everyone is welcome</w:t>
      </w:r>
      <w:r w:rsidR="001F1DC1">
        <w:rPr>
          <w:rFonts w:ascii="Georgia" w:hAnsi="Georgia" w:cs="Georgia"/>
        </w:rPr>
        <w:t>!</w:t>
      </w:r>
      <w:r w:rsidR="00E06081">
        <w:rPr>
          <w:rFonts w:ascii="Georgia" w:hAnsi="Georgia" w:cs="Georgia"/>
        </w:rPr>
        <w:t xml:space="preserve"> </w:t>
      </w:r>
      <w:r w:rsidR="00E06081" w:rsidRPr="00E06081">
        <w:rPr>
          <mc:AlternateContent>
            <mc:Choice Requires="w16se">
              <w:rFonts w:ascii="Georgia" w:hAnsi="Georgia" w:cs="Georgi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E06081">
        <w:rPr>
          <w:rFonts w:ascii="Georgia" w:hAnsi="Georgia" w:cs="Georgia"/>
        </w:rPr>
        <w:t xml:space="preserve"> </w:t>
      </w:r>
    </w:p>
    <w:p w14:paraId="487A53F0" w14:textId="34F7CC02" w:rsidR="00E06081" w:rsidRPr="009F63F6" w:rsidRDefault="00E06081">
      <w:pPr>
        <w:pStyle w:val="Standard"/>
      </w:pPr>
    </w:p>
    <w:p w14:paraId="7E16A461" w14:textId="7D3796C1" w:rsidR="00880E0F" w:rsidRPr="00D96C0F" w:rsidRDefault="00CF0868" w:rsidP="00880E0F">
      <w:pPr>
        <w:shd w:val="clear" w:color="auto" w:fill="FFFFFF"/>
        <w:rPr>
          <w:rFonts w:ascii="Arial" w:eastAsia="Times New Roman" w:hAnsi="Arial" w:cs="Arial"/>
          <w:bCs/>
          <w:color w:val="000000"/>
          <w:kern w:val="0"/>
          <w:lang w:eastAsia="en-US" w:bidi="ar-SA"/>
        </w:rPr>
      </w:pPr>
      <w:r>
        <w:rPr>
          <w:rFonts w:ascii="Georgia" w:hAnsi="Georgia" w:cs="Georgia"/>
          <w:b/>
          <w:color w:val="000000"/>
          <w:sz w:val="28"/>
          <w:szCs w:val="28"/>
        </w:rPr>
        <w:t xml:space="preserve">Worship and Music: </w:t>
      </w:r>
      <w:r w:rsidR="00D96C0F">
        <w:rPr>
          <w:rFonts w:ascii="Georgia" w:hAnsi="Georgia" w:cs="Georgia"/>
          <w:bCs/>
          <w:color w:val="000000"/>
        </w:rPr>
        <w:t xml:space="preserve">Thank you, Amy, for providing our </w:t>
      </w:r>
      <w:proofErr w:type="gramStart"/>
      <w:r w:rsidR="00D96C0F">
        <w:rPr>
          <w:rFonts w:ascii="Georgia" w:hAnsi="Georgia" w:cs="Georgia"/>
          <w:bCs/>
          <w:color w:val="000000"/>
        </w:rPr>
        <w:t>service music</w:t>
      </w:r>
      <w:proofErr w:type="gramEnd"/>
      <w:r w:rsidR="0079449C">
        <w:rPr>
          <w:rFonts w:ascii="Georgia" w:hAnsi="Georgia" w:cs="Georgia"/>
          <w:bCs/>
          <w:color w:val="000000"/>
        </w:rPr>
        <w:t xml:space="preserve"> both with Bluetooth and your guitar. </w:t>
      </w:r>
      <w:r w:rsidR="00DF51CE">
        <w:rPr>
          <w:rFonts w:ascii="Georgia" w:hAnsi="Georgia" w:cs="Georgia"/>
          <w:bCs/>
          <w:color w:val="000000"/>
        </w:rPr>
        <w:t xml:space="preserve">The guitar music </w:t>
      </w:r>
      <w:proofErr w:type="gramStart"/>
      <w:r w:rsidR="00C9666E">
        <w:rPr>
          <w:rFonts w:ascii="Georgia" w:hAnsi="Georgia" w:cs="Georgia"/>
          <w:bCs/>
          <w:color w:val="000000"/>
        </w:rPr>
        <w:t xml:space="preserve">definitely </w:t>
      </w:r>
      <w:r w:rsidR="00DF51CE">
        <w:rPr>
          <w:rFonts w:ascii="Georgia" w:hAnsi="Georgia" w:cs="Georgia"/>
          <w:bCs/>
          <w:color w:val="000000"/>
        </w:rPr>
        <w:t>adds</w:t>
      </w:r>
      <w:proofErr w:type="gramEnd"/>
      <w:r w:rsidR="00DF51CE">
        <w:rPr>
          <w:rFonts w:ascii="Georgia" w:hAnsi="Georgia" w:cs="Georgia"/>
          <w:bCs/>
          <w:color w:val="000000"/>
        </w:rPr>
        <w:t xml:space="preserve"> a special touch to our service</w:t>
      </w:r>
      <w:r w:rsidR="00C9666E">
        <w:rPr>
          <w:rFonts w:ascii="Georgia" w:hAnsi="Georgia" w:cs="Georgia"/>
          <w:bCs/>
          <w:color w:val="000000"/>
        </w:rPr>
        <w:t>!</w:t>
      </w:r>
      <w:r w:rsidR="00DF51CE">
        <w:rPr>
          <w:rFonts w:ascii="Georgia" w:hAnsi="Georgia" w:cs="Georgia"/>
          <w:bCs/>
          <w:color w:val="000000"/>
        </w:rPr>
        <w:t xml:space="preserve"> </w:t>
      </w:r>
      <w:r w:rsidR="00641686">
        <w:rPr>
          <w:rFonts w:ascii="Georgia" w:hAnsi="Georgia" w:cs="Georgia"/>
          <w:bCs/>
          <w:color w:val="000000"/>
        </w:rPr>
        <w:t>Thanks to Teresa</w:t>
      </w:r>
      <w:r w:rsidR="00ED21EA">
        <w:rPr>
          <w:rFonts w:ascii="Georgia" w:hAnsi="Georgia" w:cs="Georgia"/>
          <w:bCs/>
          <w:color w:val="000000"/>
        </w:rPr>
        <w:t>,</w:t>
      </w:r>
      <w:r w:rsidR="00641686">
        <w:rPr>
          <w:rFonts w:ascii="Georgia" w:hAnsi="Georgia" w:cs="Georgia"/>
          <w:bCs/>
          <w:color w:val="000000"/>
        </w:rPr>
        <w:t xml:space="preserve"> as well</w:t>
      </w:r>
      <w:r w:rsidR="00ED21EA">
        <w:rPr>
          <w:rFonts w:ascii="Georgia" w:hAnsi="Georgia" w:cs="Georgia"/>
          <w:bCs/>
          <w:color w:val="000000"/>
        </w:rPr>
        <w:t>,</w:t>
      </w:r>
      <w:r w:rsidR="00641686">
        <w:rPr>
          <w:rFonts w:ascii="Georgia" w:hAnsi="Georgia" w:cs="Georgia"/>
          <w:bCs/>
          <w:color w:val="000000"/>
        </w:rPr>
        <w:t xml:space="preserve"> for her </w:t>
      </w:r>
      <w:r w:rsidR="00424407">
        <w:rPr>
          <w:rFonts w:ascii="Georgia" w:hAnsi="Georgia" w:cs="Georgia"/>
          <w:bCs/>
          <w:color w:val="000000"/>
        </w:rPr>
        <w:t>lovely organ music</w:t>
      </w:r>
      <w:r w:rsidR="00641686">
        <w:rPr>
          <w:rFonts w:ascii="Georgia" w:hAnsi="Georgia" w:cs="Georgia"/>
          <w:bCs/>
          <w:color w:val="000000"/>
        </w:rPr>
        <w:t xml:space="preserve"> when she fills in</w:t>
      </w:r>
      <w:r w:rsidR="001441AB">
        <w:rPr>
          <w:rFonts w:ascii="Georgia" w:hAnsi="Georgia" w:cs="Georgia"/>
          <w:bCs/>
          <w:color w:val="000000"/>
        </w:rPr>
        <w:t xml:space="preserve">! </w:t>
      </w:r>
    </w:p>
    <w:p w14:paraId="1B51D6F5" w14:textId="51F54708" w:rsidR="00780E2F" w:rsidRDefault="00780E2F" w:rsidP="00880E0F">
      <w:pPr>
        <w:rPr>
          <w:rFonts w:ascii="Georgia" w:eastAsia="Times New Roman" w:hAnsi="Georgia" w:cs="Arial"/>
          <w:color w:val="000000"/>
          <w:kern w:val="0"/>
          <w:lang w:eastAsia="en-US" w:bidi="ar-SA"/>
        </w:rPr>
      </w:pPr>
    </w:p>
    <w:p w14:paraId="640D0F56" w14:textId="6F1E000D" w:rsidR="00AD78ED" w:rsidRPr="00AD78ED" w:rsidRDefault="00E06081" w:rsidP="00AD78ED">
      <w:pPr>
        <w:shd w:val="clear" w:color="auto" w:fill="FFFFFF"/>
        <w:suppressAutoHyphens w:val="0"/>
        <w:rPr>
          <w:rFonts w:ascii="Georgia" w:eastAsia="Times New Roman" w:hAnsi="Georgia" w:cs="Calibri"/>
          <w:color w:val="000000"/>
          <w:kern w:val="0"/>
          <w:lang w:eastAsia="en-US" w:bidi="ar-SA"/>
        </w:rPr>
      </w:pPr>
      <w:r>
        <w:rPr>
          <w:rFonts w:ascii="Georgia" w:hAnsi="Georgia" w:cs="Georgia"/>
          <w:b/>
          <w:bCs/>
          <w:sz w:val="28"/>
          <w:szCs w:val="28"/>
        </w:rPr>
        <w:t>Fellowship:</w:t>
      </w:r>
      <w:r>
        <w:rPr>
          <w:rFonts w:ascii="Georgia" w:hAnsi="Georgia" w:cs="Georgia"/>
        </w:rPr>
        <w:t xml:space="preserve"> </w:t>
      </w:r>
      <w:r w:rsidR="00AD78ED" w:rsidRPr="00AD78ED">
        <w:rPr>
          <w:rFonts w:ascii="Georgia" w:eastAsia="Times New Roman" w:hAnsi="Georgia" w:cs="Calibri"/>
          <w:color w:val="000000"/>
          <w:kern w:val="0"/>
          <w:lang w:eastAsia="en-US" w:bidi="ar-SA"/>
        </w:rPr>
        <w:t xml:space="preserve">Our Reformation men served a delicious pancake supper prior to Ash Wednesday’s service, and we thoroughly enjoyed the Texas chili and </w:t>
      </w:r>
      <w:proofErr w:type="spellStart"/>
      <w:r w:rsidR="00AD78ED" w:rsidRPr="00AD78ED">
        <w:rPr>
          <w:rFonts w:ascii="Georgia" w:eastAsia="Times New Roman" w:hAnsi="Georgia" w:cs="Calibri"/>
          <w:color w:val="000000"/>
          <w:kern w:val="0"/>
          <w:lang w:eastAsia="en-US" w:bidi="ar-SA"/>
        </w:rPr>
        <w:t>fixin’s</w:t>
      </w:r>
      <w:proofErr w:type="spellEnd"/>
      <w:r w:rsidR="00AD78ED" w:rsidRPr="00AD78ED">
        <w:rPr>
          <w:rFonts w:ascii="Georgia" w:eastAsia="Times New Roman" w:hAnsi="Georgia" w:cs="Calibri"/>
          <w:color w:val="000000"/>
          <w:kern w:val="0"/>
          <w:lang w:eastAsia="en-US" w:bidi="ar-SA"/>
        </w:rPr>
        <w:t xml:space="preserve"> for our first Lenten Supper – both prompting us to look forward to the remaining (6:00 p.m.) Wednesday Lenten Suppers served prior to our (7:00 p.m.) worship services that feed our souls! Thank you to all who make our fellowship so enjoyable!</w:t>
      </w:r>
    </w:p>
    <w:p w14:paraId="7F2BA84C" w14:textId="77777777" w:rsidR="00EE6CFE" w:rsidRDefault="00EE6CFE" w:rsidP="00EE6CFE">
      <w:pPr>
        <w:pStyle w:val="Standard"/>
        <w:rPr>
          <w:rFonts w:ascii="Georgia" w:hAnsi="Georgia" w:cs="Arial"/>
          <w:color w:val="000000"/>
          <w:kern w:val="0"/>
          <w:lang w:eastAsia="en-US"/>
        </w:rPr>
      </w:pPr>
    </w:p>
    <w:p w14:paraId="43149808" w14:textId="77777777" w:rsidR="0062669B" w:rsidRPr="0062669B" w:rsidRDefault="00CF0868" w:rsidP="0062669B">
      <w:pPr>
        <w:shd w:val="clear" w:color="auto" w:fill="FFFFFF"/>
        <w:suppressAutoHyphens w:val="0"/>
        <w:rPr>
          <w:rFonts w:ascii="Georgia" w:eastAsia="Times New Roman" w:hAnsi="Georgia" w:cs="Arial"/>
          <w:color w:val="000000"/>
          <w:kern w:val="0"/>
          <w:lang w:eastAsia="en-US" w:bidi="ar-SA"/>
        </w:rPr>
      </w:pPr>
      <w:r>
        <w:rPr>
          <w:rFonts w:ascii="Georgia" w:hAnsi="Georgia" w:cs="Georgia"/>
          <w:b/>
          <w:shd w:val="clear" w:color="auto" w:fill="FFFFFF"/>
        </w:rPr>
        <w:t>M</w:t>
      </w:r>
      <w:r>
        <w:rPr>
          <w:rFonts w:ascii="Georgia" w:hAnsi="Georgia" w:cs="Georgia"/>
          <w:b/>
          <w:bCs/>
          <w:sz w:val="28"/>
          <w:szCs w:val="28"/>
        </w:rPr>
        <w:t>ission and Ministr</w:t>
      </w:r>
      <w:r w:rsidR="00A66912">
        <w:rPr>
          <w:rFonts w:ascii="Georgia" w:hAnsi="Georgia" w:cs="Georgia"/>
          <w:b/>
          <w:bCs/>
          <w:sz w:val="28"/>
          <w:szCs w:val="28"/>
        </w:rPr>
        <w:t xml:space="preserve">y: </w:t>
      </w:r>
      <w:r w:rsidR="0062669B" w:rsidRPr="0062669B">
        <w:rPr>
          <w:rFonts w:ascii="Georgia" w:eastAsia="Times New Roman" w:hAnsi="Georgia" w:cs="Calibri"/>
          <w:color w:val="000000"/>
          <w:kern w:val="0"/>
          <w:lang w:eastAsia="en-US" w:bidi="ar-SA"/>
        </w:rPr>
        <w:t>On February 17th, RLC’s donation of 5 large bags of dog food and 1 large bag of cat food, along with a couple of bags of towels, was made to Harris County’s Animal Shelter. They were VERY appreciative since the food was a specific brand that meets the consistent dietary requirements of their in-shelter animals.  Other random food donations the shelter receives are in turn given to the community to assist families from having to surrender their pets.</w:t>
      </w:r>
    </w:p>
    <w:p w14:paraId="08193D42" w14:textId="77777777" w:rsidR="0062669B" w:rsidRPr="0062669B" w:rsidRDefault="0062669B" w:rsidP="0062669B">
      <w:pPr>
        <w:widowControl/>
        <w:shd w:val="clear" w:color="auto" w:fill="FFFFFF"/>
        <w:suppressAutoHyphens w:val="0"/>
        <w:autoSpaceDN/>
        <w:textAlignment w:val="auto"/>
        <w:rPr>
          <w:rFonts w:ascii="Georgia" w:eastAsia="Times New Roman" w:hAnsi="Georgia" w:cs="Calibri"/>
          <w:color w:val="000000"/>
          <w:kern w:val="0"/>
          <w:lang w:eastAsia="en-US" w:bidi="ar-SA"/>
        </w:rPr>
      </w:pPr>
      <w:r w:rsidRPr="0062669B">
        <w:rPr>
          <w:rFonts w:ascii="Georgia" w:eastAsia="Times New Roman" w:hAnsi="Georgia" w:cs="Calibri"/>
          <w:color w:val="000000"/>
          <w:kern w:val="0"/>
          <w:lang w:eastAsia="en-US" w:bidi="ar-SA"/>
        </w:rPr>
        <w:t> </w:t>
      </w:r>
    </w:p>
    <w:p w14:paraId="4B4FB1FE" w14:textId="34A7A1AF" w:rsidR="0062669B" w:rsidRPr="0062669B" w:rsidRDefault="0062669B" w:rsidP="0062669B">
      <w:pPr>
        <w:widowControl/>
        <w:shd w:val="clear" w:color="auto" w:fill="FFFFFF"/>
        <w:suppressAutoHyphens w:val="0"/>
        <w:autoSpaceDN/>
        <w:textAlignment w:val="auto"/>
        <w:rPr>
          <w:rFonts w:ascii="Georgia" w:eastAsia="Times New Roman" w:hAnsi="Georgia" w:cs="Calibri"/>
          <w:color w:val="000000"/>
          <w:kern w:val="0"/>
          <w:lang w:eastAsia="en-US" w:bidi="ar-SA"/>
        </w:rPr>
      </w:pPr>
      <w:proofErr w:type="gramStart"/>
      <w:r w:rsidRPr="0062669B">
        <w:rPr>
          <w:rFonts w:ascii="Georgia" w:eastAsia="Times New Roman" w:hAnsi="Georgia" w:cs="Calibri"/>
          <w:color w:val="000000"/>
          <w:kern w:val="0"/>
          <w:lang w:eastAsia="en-US" w:bidi="ar-SA"/>
        </w:rPr>
        <w:t>Besides recently</w:t>
      </w:r>
      <w:proofErr w:type="gramEnd"/>
      <w:r w:rsidRPr="0062669B">
        <w:rPr>
          <w:rFonts w:ascii="Georgia" w:eastAsia="Times New Roman" w:hAnsi="Georgia" w:cs="Calibri"/>
          <w:color w:val="000000"/>
          <w:kern w:val="0"/>
          <w:lang w:eastAsia="en-US" w:bidi="ar-SA"/>
        </w:rPr>
        <w:t xml:space="preserve"> lending our Fellowship Hall to our neighbors at Timeless Treasures for an antique appraisal event and our regular donations to FOCUS Food Pantry, we have other outreach projects scheduled for the next couple of months. At the end of </w:t>
      </w:r>
      <w:proofErr w:type="gramStart"/>
      <w:r w:rsidRPr="0062669B">
        <w:rPr>
          <w:rFonts w:ascii="Georgia" w:eastAsia="Times New Roman" w:hAnsi="Georgia" w:cs="Calibri"/>
          <w:color w:val="000000"/>
          <w:kern w:val="0"/>
          <w:lang w:eastAsia="en-US" w:bidi="ar-SA"/>
        </w:rPr>
        <w:t>March</w:t>
      </w:r>
      <w:proofErr w:type="gramEnd"/>
      <w:r w:rsidRPr="0062669B">
        <w:rPr>
          <w:rFonts w:ascii="Georgia" w:eastAsia="Times New Roman" w:hAnsi="Georgia" w:cs="Calibri"/>
          <w:color w:val="000000"/>
          <w:kern w:val="0"/>
          <w:lang w:eastAsia="en-US" w:bidi="ar-SA"/>
        </w:rPr>
        <w:t xml:space="preserve"> a donation of landscaping and paint supplies will be given to House of Heros and in early April a supply of shelf stable single serve milk to </w:t>
      </w:r>
      <w:proofErr w:type="spellStart"/>
      <w:r w:rsidRPr="0062669B">
        <w:rPr>
          <w:rFonts w:ascii="Georgia" w:eastAsia="Times New Roman" w:hAnsi="Georgia" w:cs="Calibri"/>
          <w:color w:val="000000"/>
          <w:kern w:val="0"/>
          <w:lang w:eastAsia="en-US" w:bidi="ar-SA"/>
        </w:rPr>
        <w:t>BackPack</w:t>
      </w:r>
      <w:proofErr w:type="spellEnd"/>
      <w:r w:rsidRPr="0062669B">
        <w:rPr>
          <w:rFonts w:ascii="Georgia" w:eastAsia="Times New Roman" w:hAnsi="Georgia" w:cs="Calibri"/>
          <w:color w:val="000000"/>
          <w:kern w:val="0"/>
          <w:lang w:eastAsia="en-US" w:bidi="ar-SA"/>
        </w:rPr>
        <w:t xml:space="preserve"> Snacks will be delivered.</w:t>
      </w:r>
    </w:p>
    <w:p w14:paraId="4B6C2CC6" w14:textId="4A8D3A40" w:rsidR="0062669B" w:rsidRPr="0062669B" w:rsidRDefault="0062669B" w:rsidP="0062669B">
      <w:pPr>
        <w:widowControl/>
        <w:shd w:val="clear" w:color="auto" w:fill="FFFFFF"/>
        <w:suppressAutoHyphens w:val="0"/>
        <w:autoSpaceDN/>
        <w:textAlignment w:val="auto"/>
        <w:rPr>
          <w:rFonts w:ascii="Georgia" w:eastAsia="Times New Roman" w:hAnsi="Georgia" w:cs="Calibri"/>
          <w:color w:val="000000"/>
          <w:kern w:val="0"/>
          <w:lang w:eastAsia="en-US" w:bidi="ar-SA"/>
        </w:rPr>
      </w:pPr>
      <w:r w:rsidRPr="0062669B">
        <w:rPr>
          <w:rFonts w:ascii="Georgia" w:eastAsia="Times New Roman" w:hAnsi="Georgia" w:cs="Calibri"/>
          <w:color w:val="000000"/>
          <w:kern w:val="0"/>
          <w:lang w:eastAsia="en-US" w:bidi="ar-SA"/>
        </w:rPr>
        <w:t> </w:t>
      </w:r>
    </w:p>
    <w:p w14:paraId="0FFE770F" w14:textId="77777777" w:rsidR="0062669B" w:rsidRPr="0062669B" w:rsidRDefault="0062669B" w:rsidP="0062669B">
      <w:pPr>
        <w:widowControl/>
        <w:shd w:val="clear" w:color="auto" w:fill="FFFFFF"/>
        <w:suppressAutoHyphens w:val="0"/>
        <w:autoSpaceDN/>
        <w:textAlignment w:val="auto"/>
        <w:rPr>
          <w:rFonts w:ascii="Georgia" w:eastAsia="Times New Roman" w:hAnsi="Georgia" w:cs="Calibri"/>
          <w:color w:val="000000"/>
          <w:kern w:val="0"/>
          <w:lang w:eastAsia="en-US" w:bidi="ar-SA"/>
        </w:rPr>
      </w:pPr>
      <w:r w:rsidRPr="0062669B">
        <w:rPr>
          <w:rFonts w:ascii="Georgia" w:eastAsia="Times New Roman" w:hAnsi="Georgia" w:cs="Calibri"/>
          <w:color w:val="000000"/>
          <w:kern w:val="0"/>
          <w:lang w:eastAsia="en-US" w:bidi="ar-SA"/>
        </w:rPr>
        <w:t>We’re always interested in learning about Harris County organizations where we can be of assistance. Let your ideas be made known!</w:t>
      </w:r>
    </w:p>
    <w:p w14:paraId="2053B070" w14:textId="77777777" w:rsidR="00EE6CFE" w:rsidRDefault="00EE6CFE">
      <w:pPr>
        <w:pStyle w:val="m2589989080033662631ydpeabaf475paragraphm2589989080033662631ydpeabaf475scxw750082"/>
        <w:spacing w:before="0" w:after="0"/>
      </w:pPr>
    </w:p>
    <w:p w14:paraId="482693AC" w14:textId="77777777" w:rsidR="006B7617" w:rsidRDefault="00CF0868"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bCs/>
        </w:rPr>
        <w:t>**********************************************</w:t>
      </w:r>
      <w:r w:rsidR="00FB4908">
        <w:rPr>
          <w:rFonts w:ascii="Georgia" w:hAnsi="Georgia" w:cs="Georgia"/>
          <w:bCs/>
        </w:rPr>
        <w:t>***************************************</w:t>
      </w:r>
      <w:r w:rsidR="007E4193">
        <w:rPr>
          <w:b/>
          <w:bCs/>
          <w:sz w:val="28"/>
          <w:szCs w:val="28"/>
        </w:rPr>
        <w:br/>
      </w:r>
      <w:r w:rsidR="006B7617">
        <w:rPr>
          <w:rFonts w:ascii="Georgia" w:hAnsi="Georgia" w:cs="Georgia"/>
        </w:rPr>
        <w:t xml:space="preserve">                     </w:t>
      </w:r>
    </w:p>
    <w:p w14:paraId="0AFC1351"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Pr>
          <w:rFonts w:ascii="Georgia" w:hAnsi="Georgia" w:cs="Georgia"/>
        </w:rPr>
        <w:t xml:space="preserve">                                </w:t>
      </w:r>
      <w:r>
        <w:rPr>
          <w:rFonts w:ascii="Georgia" w:hAnsi="Georgia" w:cs="Georgia"/>
          <w:b/>
          <w:bCs/>
          <w:u w:val="single"/>
        </w:rPr>
        <w:t xml:space="preserve"> Mar. 1             </w:t>
      </w:r>
      <w:r>
        <w:rPr>
          <w:rFonts w:ascii="Georgia" w:hAnsi="Georgia" w:cs="Georgia"/>
          <w:b/>
          <w:bCs/>
          <w:u w:val="single"/>
        </w:rPr>
        <w:tab/>
        <w:t xml:space="preserve">Mar. 8            Mar. 15           Mar. 22          </w:t>
      </w:r>
      <w:r>
        <w:rPr>
          <w:rFonts w:ascii="Georgia" w:hAnsi="Georgia" w:cs="Georgia"/>
          <w:b/>
          <w:bCs/>
          <w:u w:val="single"/>
        </w:rPr>
        <w:tab/>
        <w:t xml:space="preserve">Mar. 29 </w:t>
      </w:r>
    </w:p>
    <w:p w14:paraId="037DB823"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eastAsia="Georgia" w:hAnsi="Georgia" w:cs="Georgia"/>
        </w:rPr>
      </w:pPr>
    </w:p>
    <w:p w14:paraId="090DC28D"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Pr>
          <w:rFonts w:ascii="Georgia" w:hAnsi="Georgia" w:cs="Georgia"/>
          <w:b/>
        </w:rPr>
        <w:t>Altar Guild</w:t>
      </w:r>
      <w:r>
        <w:rPr>
          <w:rFonts w:ascii="Georgia" w:hAnsi="Georgia" w:cs="Georgia"/>
          <w:b/>
        </w:rPr>
        <w:tab/>
      </w:r>
      <w:r>
        <w:rPr>
          <w:rFonts w:ascii="Georgia" w:hAnsi="Georgia" w:cs="Georgia"/>
        </w:rPr>
        <w:t xml:space="preserve">        Junior</w:t>
      </w:r>
      <w:r>
        <w:rPr>
          <w:rFonts w:ascii="Georgia" w:hAnsi="Georgia" w:cs="Georgia"/>
        </w:rPr>
        <w:tab/>
      </w:r>
      <w:r>
        <w:rPr>
          <w:rFonts w:ascii="Georgia" w:hAnsi="Georgia" w:cs="Georgia"/>
        </w:rPr>
        <w:tab/>
        <w:t>Amy</w:t>
      </w:r>
      <w:r>
        <w:rPr>
          <w:rFonts w:ascii="Georgia" w:hAnsi="Georgia" w:cs="Georgia"/>
        </w:rPr>
        <w:tab/>
        <w:t xml:space="preserve">   </w:t>
      </w:r>
      <w:r>
        <w:rPr>
          <w:rFonts w:ascii="Georgia" w:hAnsi="Georgia" w:cs="Georgia"/>
        </w:rPr>
        <w:tab/>
        <w:t xml:space="preserve"> Carolyn                Tammy</w:t>
      </w:r>
      <w:r>
        <w:rPr>
          <w:rFonts w:ascii="Georgia" w:hAnsi="Georgia" w:cs="Georgia"/>
        </w:rPr>
        <w:tab/>
      </w:r>
      <w:r>
        <w:rPr>
          <w:rFonts w:ascii="Georgia" w:hAnsi="Georgia" w:cs="Georgia"/>
        </w:rPr>
        <w:tab/>
        <w:t>Amy</w:t>
      </w:r>
      <w:r>
        <w:rPr>
          <w:rFonts w:ascii="Georgia" w:hAnsi="Georgia" w:cs="Georgia"/>
        </w:rPr>
        <w:tab/>
        <w:t xml:space="preserve">                   </w:t>
      </w:r>
    </w:p>
    <w:p w14:paraId="6FED58A9"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tab/>
      </w:r>
      <w:r>
        <w:tab/>
      </w:r>
    </w:p>
    <w:p w14:paraId="7F6F497F"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Pr>
          <w:rFonts w:ascii="Georgia" w:hAnsi="Georgia" w:cs="Georgia"/>
          <w:b/>
        </w:rPr>
        <w:t>Usher</w:t>
      </w:r>
      <w:r>
        <w:rPr>
          <w:rFonts w:ascii="Georgia" w:hAnsi="Georgia" w:cs="Georgia"/>
        </w:rPr>
        <w:t xml:space="preserve">                    Carolyn</w:t>
      </w:r>
      <w:r>
        <w:rPr>
          <w:rFonts w:ascii="Georgia" w:hAnsi="Georgia" w:cs="Georgia"/>
        </w:rPr>
        <w:tab/>
      </w:r>
      <w:r>
        <w:rPr>
          <w:rFonts w:ascii="Georgia" w:hAnsi="Georgia" w:cs="Georgia"/>
        </w:rPr>
        <w:tab/>
        <w:t>Junior</w:t>
      </w:r>
      <w:r>
        <w:rPr>
          <w:rFonts w:ascii="Georgia" w:hAnsi="Georgia" w:cs="Georgia"/>
        </w:rPr>
        <w:tab/>
      </w:r>
      <w:proofErr w:type="gramStart"/>
      <w:r>
        <w:rPr>
          <w:rFonts w:ascii="Georgia" w:hAnsi="Georgia" w:cs="Georgia"/>
        </w:rPr>
        <w:tab/>
        <w:t xml:space="preserve">  Amy</w:t>
      </w:r>
      <w:proofErr w:type="gramEnd"/>
      <w:r>
        <w:rPr>
          <w:rFonts w:ascii="Georgia" w:hAnsi="Georgia" w:cs="Georgia"/>
        </w:rPr>
        <w:tab/>
      </w:r>
      <w:r>
        <w:rPr>
          <w:rFonts w:ascii="Georgia" w:hAnsi="Georgia" w:cs="Georgia"/>
        </w:rPr>
        <w:tab/>
        <w:t xml:space="preserve">      Carolyn</w:t>
      </w:r>
      <w:r>
        <w:rPr>
          <w:rFonts w:ascii="Georgia" w:hAnsi="Georgia" w:cs="Georgia"/>
        </w:rPr>
        <w:tab/>
      </w:r>
      <w:r>
        <w:rPr>
          <w:rFonts w:ascii="Georgia" w:hAnsi="Georgia" w:cs="Georgia"/>
        </w:rPr>
        <w:tab/>
        <w:t>Junior</w:t>
      </w:r>
      <w:r>
        <w:rPr>
          <w:rFonts w:ascii="Georgia" w:hAnsi="Georgia" w:cs="Georgia"/>
        </w:rPr>
        <w:tab/>
        <w:t xml:space="preserve">   </w:t>
      </w:r>
    </w:p>
    <w:p w14:paraId="6B6381F3"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rPr>
        <w:t xml:space="preserve">                      </w:t>
      </w:r>
    </w:p>
    <w:p w14:paraId="637D2802"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b/>
        </w:rPr>
        <w:t>Lector</w:t>
      </w:r>
      <w:r>
        <w:rPr>
          <w:rFonts w:ascii="Georgia" w:hAnsi="Georgia" w:cs="Georgia"/>
        </w:rPr>
        <w:t xml:space="preserve">     </w:t>
      </w:r>
      <w:r>
        <w:rPr>
          <w:rFonts w:ascii="Georgia" w:hAnsi="Georgia" w:cs="Georgia"/>
        </w:rPr>
        <w:tab/>
        <w:t xml:space="preserve">        Amy</w:t>
      </w:r>
      <w:r>
        <w:rPr>
          <w:rFonts w:ascii="Georgia" w:hAnsi="Georgia" w:cs="Georgia"/>
        </w:rPr>
        <w:tab/>
      </w:r>
      <w:r>
        <w:rPr>
          <w:rFonts w:ascii="Georgia" w:hAnsi="Georgia" w:cs="Georgia"/>
        </w:rPr>
        <w:tab/>
        <w:t>Chuck</w:t>
      </w:r>
      <w:r>
        <w:rPr>
          <w:rFonts w:ascii="Georgia" w:hAnsi="Georgia" w:cs="Georgia"/>
        </w:rPr>
        <w:tab/>
      </w:r>
      <w:proofErr w:type="gramStart"/>
      <w:r>
        <w:rPr>
          <w:rFonts w:ascii="Georgia" w:hAnsi="Georgia" w:cs="Georgia"/>
        </w:rPr>
        <w:tab/>
        <w:t xml:space="preserve">  Gabi</w:t>
      </w:r>
      <w:proofErr w:type="gramEnd"/>
      <w:r>
        <w:rPr>
          <w:rFonts w:ascii="Georgia" w:hAnsi="Georgia" w:cs="Georgia"/>
        </w:rPr>
        <w:tab/>
        <w:t xml:space="preserve">                   Dick</w:t>
      </w:r>
      <w:r>
        <w:rPr>
          <w:rFonts w:ascii="Georgia" w:hAnsi="Georgia" w:cs="Georgia"/>
        </w:rPr>
        <w:tab/>
      </w:r>
      <w:r>
        <w:rPr>
          <w:rFonts w:ascii="Georgia" w:hAnsi="Georgia" w:cs="Georgia"/>
        </w:rPr>
        <w:tab/>
        <w:t>Tammy</w:t>
      </w:r>
    </w:p>
    <w:p w14:paraId="5374C1BF"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4139A13E"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902BE0">
        <w:rPr>
          <w:rFonts w:ascii="Georgia" w:hAnsi="Georgia" w:cs="Georgia"/>
          <w:b/>
          <w:bCs/>
        </w:rPr>
        <w:t>Music</w:t>
      </w:r>
      <w:r>
        <w:rPr>
          <w:rFonts w:ascii="Georgia" w:hAnsi="Georgia" w:cs="Georgia"/>
        </w:rPr>
        <w:tab/>
        <w:t xml:space="preserve">        Amy</w:t>
      </w:r>
      <w:r>
        <w:rPr>
          <w:rFonts w:ascii="Georgia" w:hAnsi="Georgia" w:cs="Georgia"/>
        </w:rPr>
        <w:tab/>
      </w:r>
      <w:r>
        <w:rPr>
          <w:rFonts w:ascii="Georgia" w:hAnsi="Georgia" w:cs="Georgia"/>
        </w:rPr>
        <w:tab/>
      </w:r>
      <w:proofErr w:type="spellStart"/>
      <w:r>
        <w:rPr>
          <w:rFonts w:ascii="Georgia" w:hAnsi="Georgia" w:cs="Georgia"/>
        </w:rPr>
        <w:t>Amy</w:t>
      </w:r>
      <w:proofErr w:type="spellEnd"/>
      <w:r>
        <w:rPr>
          <w:rFonts w:ascii="Georgia" w:hAnsi="Georgia" w:cs="Georgia"/>
        </w:rPr>
        <w:tab/>
      </w:r>
      <w:proofErr w:type="gramStart"/>
      <w:r>
        <w:rPr>
          <w:rFonts w:ascii="Georgia" w:hAnsi="Georgia" w:cs="Georgia"/>
        </w:rPr>
        <w:tab/>
        <w:t xml:space="preserve">  </w:t>
      </w:r>
      <w:proofErr w:type="spellStart"/>
      <w:r>
        <w:rPr>
          <w:rFonts w:ascii="Georgia" w:hAnsi="Georgia" w:cs="Georgia"/>
        </w:rPr>
        <w:t>Amy</w:t>
      </w:r>
      <w:proofErr w:type="spellEnd"/>
      <w:proofErr w:type="gramEnd"/>
      <w:r>
        <w:rPr>
          <w:rFonts w:ascii="Georgia" w:hAnsi="Georgia" w:cs="Georgia"/>
        </w:rPr>
        <w:tab/>
        <w:t xml:space="preserve">         </w:t>
      </w:r>
      <w:r>
        <w:rPr>
          <w:rFonts w:ascii="Georgia" w:hAnsi="Georgia" w:cs="Georgia"/>
        </w:rPr>
        <w:tab/>
        <w:t xml:space="preserve">       </w:t>
      </w:r>
      <w:proofErr w:type="spellStart"/>
      <w:r>
        <w:rPr>
          <w:rFonts w:ascii="Georgia" w:hAnsi="Georgia" w:cs="Georgia"/>
        </w:rPr>
        <w:t>Amy</w:t>
      </w:r>
      <w:proofErr w:type="spellEnd"/>
      <w:r>
        <w:rPr>
          <w:rFonts w:ascii="Georgia" w:hAnsi="Georgia" w:cs="Georgia"/>
        </w:rPr>
        <w:tab/>
      </w:r>
      <w:r>
        <w:rPr>
          <w:rFonts w:ascii="Georgia" w:hAnsi="Georgia" w:cs="Georgia"/>
        </w:rPr>
        <w:tab/>
      </w:r>
      <w:proofErr w:type="spellStart"/>
      <w:r>
        <w:rPr>
          <w:rFonts w:ascii="Georgia" w:hAnsi="Georgia" w:cs="Georgia"/>
        </w:rPr>
        <w:t>Amy</w:t>
      </w:r>
      <w:proofErr w:type="spellEnd"/>
      <w:r>
        <w:rPr>
          <w:rFonts w:ascii="Georgia" w:hAnsi="Georgia" w:cs="Georgia"/>
        </w:rPr>
        <w:t xml:space="preserve">    </w:t>
      </w:r>
    </w:p>
    <w:p w14:paraId="5AEB8DBB"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19A92058"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Pr>
          <w:rFonts w:ascii="Georgia" w:hAnsi="Georgia" w:cs="Georgia"/>
          <w:b/>
        </w:rPr>
        <w:t>Sermon</w:t>
      </w:r>
      <w:r>
        <w:rPr>
          <w:rFonts w:ascii="Georgia" w:hAnsi="Georgia" w:cs="Georgia"/>
        </w:rPr>
        <w:t xml:space="preserve">                Pastor                 Gabi                  Pastor                   </w:t>
      </w:r>
      <w:proofErr w:type="spellStart"/>
      <w:r>
        <w:rPr>
          <w:rFonts w:ascii="Georgia" w:hAnsi="Georgia" w:cs="Georgia"/>
        </w:rPr>
        <w:t>Pastor</w:t>
      </w:r>
      <w:proofErr w:type="spellEnd"/>
      <w:r>
        <w:rPr>
          <w:rFonts w:ascii="Georgia" w:hAnsi="Georgia" w:cs="Georgia"/>
        </w:rPr>
        <w:t xml:space="preserve">        </w:t>
      </w:r>
      <w:r>
        <w:rPr>
          <w:rFonts w:ascii="Georgia" w:hAnsi="Georgia" w:cs="Georgia"/>
        </w:rPr>
        <w:tab/>
      </w:r>
      <w:proofErr w:type="spellStart"/>
      <w:r>
        <w:rPr>
          <w:rFonts w:ascii="Georgia" w:hAnsi="Georgia" w:cs="Georgia"/>
        </w:rPr>
        <w:t>Pastor</w:t>
      </w:r>
      <w:proofErr w:type="spellEnd"/>
      <w:r>
        <w:rPr>
          <w:rFonts w:ascii="Georgia" w:hAnsi="Georgia" w:cs="Georgia"/>
        </w:rPr>
        <w:t xml:space="preserve">    </w:t>
      </w:r>
    </w:p>
    <w:p w14:paraId="084A888B"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2E64F54B"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902BE0">
        <w:rPr>
          <w:rFonts w:ascii="Georgia" w:hAnsi="Georgia" w:cs="Georgia"/>
          <w:b/>
          <w:bCs/>
        </w:rPr>
        <w:t>Bible Study</w:t>
      </w:r>
      <w:r>
        <w:rPr>
          <w:rFonts w:ascii="Georgia" w:hAnsi="Georgia" w:cs="Georgia"/>
        </w:rPr>
        <w:tab/>
        <w:t xml:space="preserve">         </w:t>
      </w:r>
      <w:proofErr w:type="gramStart"/>
      <w:r>
        <w:rPr>
          <w:rFonts w:ascii="Georgia" w:hAnsi="Georgia" w:cs="Georgia"/>
        </w:rPr>
        <w:t xml:space="preserve">Jensen  </w:t>
      </w:r>
      <w:r>
        <w:rPr>
          <w:rFonts w:ascii="Georgia" w:hAnsi="Georgia" w:cs="Georgia"/>
        </w:rPr>
        <w:tab/>
      </w:r>
      <w:proofErr w:type="gramEnd"/>
      <w:r>
        <w:rPr>
          <w:rFonts w:ascii="Georgia" w:hAnsi="Georgia" w:cs="Georgia"/>
        </w:rPr>
        <w:t xml:space="preserve"> </w:t>
      </w:r>
      <w:r>
        <w:rPr>
          <w:rFonts w:ascii="Georgia" w:hAnsi="Georgia" w:cs="Georgia"/>
        </w:rPr>
        <w:tab/>
      </w:r>
      <w:proofErr w:type="spellStart"/>
      <w:r>
        <w:rPr>
          <w:rFonts w:ascii="Georgia" w:hAnsi="Georgia" w:cs="Georgia"/>
        </w:rPr>
        <w:t>Jensen</w:t>
      </w:r>
      <w:proofErr w:type="spellEnd"/>
      <w:r>
        <w:rPr>
          <w:rFonts w:ascii="Georgia" w:hAnsi="Georgia" w:cs="Georgia"/>
        </w:rPr>
        <w:tab/>
        <w:t xml:space="preserve"> </w:t>
      </w:r>
      <w:proofErr w:type="spellStart"/>
      <w:r>
        <w:rPr>
          <w:rFonts w:ascii="Georgia" w:hAnsi="Georgia" w:cs="Georgia"/>
        </w:rPr>
        <w:t>Jensen</w:t>
      </w:r>
      <w:proofErr w:type="spellEnd"/>
      <w:r>
        <w:rPr>
          <w:rFonts w:ascii="Georgia" w:hAnsi="Georgia" w:cs="Georgia"/>
        </w:rPr>
        <w:tab/>
        <w:t xml:space="preserve">       </w:t>
      </w:r>
      <w:proofErr w:type="spellStart"/>
      <w:r>
        <w:rPr>
          <w:rFonts w:ascii="Georgia" w:hAnsi="Georgia" w:cs="Georgia"/>
        </w:rPr>
        <w:t>Jensen</w:t>
      </w:r>
      <w:proofErr w:type="spellEnd"/>
      <w:r>
        <w:rPr>
          <w:rFonts w:ascii="Georgia" w:hAnsi="Georgia" w:cs="Georgia"/>
        </w:rPr>
        <w:tab/>
      </w:r>
      <w:r>
        <w:rPr>
          <w:rFonts w:ascii="Georgia" w:hAnsi="Georgia" w:cs="Georgia"/>
        </w:rPr>
        <w:tab/>
      </w:r>
      <w:proofErr w:type="spellStart"/>
      <w:r>
        <w:rPr>
          <w:rFonts w:ascii="Georgia" w:hAnsi="Georgia" w:cs="Georgia"/>
        </w:rPr>
        <w:t>Jensen</w:t>
      </w:r>
      <w:proofErr w:type="spellEnd"/>
    </w:p>
    <w:p w14:paraId="72230BF2"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458E2A9D" w14:textId="77777777" w:rsidR="006B7617" w:rsidRPr="00D93224"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4E2D71">
        <w:rPr>
          <w:rFonts w:ascii="Georgia" w:hAnsi="Georgia" w:cs="Georgia"/>
          <w:b/>
          <w:bCs/>
        </w:rPr>
        <w:t>Thrive</w:t>
      </w:r>
      <w:r>
        <w:rPr>
          <w:rFonts w:ascii="Georgia" w:hAnsi="Georgia" w:cs="Georgia"/>
          <w:b/>
          <w:bCs/>
        </w:rPr>
        <w:tab/>
        <w:t xml:space="preserve">        </w:t>
      </w:r>
      <w:r>
        <w:rPr>
          <w:rFonts w:ascii="Georgia" w:hAnsi="Georgia" w:cs="Georgia"/>
        </w:rPr>
        <w:t>Wayne</w:t>
      </w:r>
      <w:r>
        <w:rPr>
          <w:rFonts w:ascii="Georgia" w:hAnsi="Georgia" w:cs="Georgia"/>
        </w:rPr>
        <w:tab/>
      </w:r>
      <w:r>
        <w:rPr>
          <w:rFonts w:ascii="Georgia" w:hAnsi="Georgia" w:cs="Georgia"/>
        </w:rPr>
        <w:tab/>
        <w:t>Gabi</w:t>
      </w:r>
      <w:r>
        <w:rPr>
          <w:rFonts w:ascii="Georgia" w:hAnsi="Georgia" w:cs="Georgia"/>
        </w:rPr>
        <w:tab/>
      </w:r>
      <w:r>
        <w:rPr>
          <w:rFonts w:ascii="Georgia" w:hAnsi="Georgia" w:cs="Georgia"/>
        </w:rPr>
        <w:tab/>
        <w:t xml:space="preserve"> Wayne</w:t>
      </w:r>
      <w:r>
        <w:rPr>
          <w:rFonts w:ascii="Georgia" w:hAnsi="Georgia" w:cs="Georgia"/>
        </w:rPr>
        <w:tab/>
        <w:t xml:space="preserve">       Gabi</w:t>
      </w:r>
      <w:r>
        <w:rPr>
          <w:rFonts w:ascii="Georgia" w:hAnsi="Georgia" w:cs="Georgia"/>
        </w:rPr>
        <w:tab/>
      </w:r>
      <w:r>
        <w:rPr>
          <w:rFonts w:ascii="Georgia" w:hAnsi="Georgia" w:cs="Georgia"/>
        </w:rPr>
        <w:tab/>
        <w:t>Wayne</w:t>
      </w:r>
    </w:p>
    <w:p w14:paraId="7A05B1DB" w14:textId="77777777" w:rsidR="006B7617"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p>
    <w:p w14:paraId="4785232E" w14:textId="77777777" w:rsidR="006B7617" w:rsidRPr="00000750" w:rsidRDefault="006B7617" w:rsidP="006B761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rPr>
      </w:pPr>
      <w:r w:rsidRPr="004E2D71">
        <w:rPr>
          <w:rFonts w:ascii="Georgia" w:hAnsi="Georgia" w:cs="Georgia"/>
          <w:b/>
          <w:bCs/>
        </w:rPr>
        <w:t>Oaks</w:t>
      </w:r>
      <w:r>
        <w:rPr>
          <w:rFonts w:ascii="Georgia" w:hAnsi="Georgia" w:cs="Georgia"/>
          <w:b/>
          <w:bCs/>
        </w:rPr>
        <w:tab/>
      </w:r>
      <w:r>
        <w:rPr>
          <w:rFonts w:ascii="Georgia" w:hAnsi="Georgia" w:cs="Georgia"/>
          <w:b/>
          <w:bCs/>
        </w:rPr>
        <w:tab/>
        <w:t xml:space="preserve">        </w:t>
      </w:r>
      <w:r>
        <w:rPr>
          <w:rFonts w:ascii="Georgia" w:hAnsi="Georgia" w:cs="Georgia"/>
        </w:rPr>
        <w:t>Pastor</w:t>
      </w:r>
      <w:r>
        <w:rPr>
          <w:rFonts w:ascii="Georgia" w:hAnsi="Georgia" w:cs="Georgia"/>
        </w:rPr>
        <w:tab/>
      </w:r>
      <w:r>
        <w:rPr>
          <w:rFonts w:ascii="Georgia" w:hAnsi="Georgia" w:cs="Georgia"/>
        </w:rPr>
        <w:tab/>
        <w:t>Chuck</w:t>
      </w:r>
      <w:r>
        <w:rPr>
          <w:rFonts w:ascii="Georgia" w:hAnsi="Georgia" w:cs="Georgia"/>
        </w:rPr>
        <w:tab/>
      </w:r>
      <w:r>
        <w:rPr>
          <w:rFonts w:ascii="Georgia" w:hAnsi="Georgia" w:cs="Georgia"/>
        </w:rPr>
        <w:tab/>
        <w:t xml:space="preserve"> Pastor</w:t>
      </w:r>
      <w:r>
        <w:rPr>
          <w:rFonts w:ascii="Georgia" w:hAnsi="Georgia" w:cs="Georgia"/>
        </w:rPr>
        <w:tab/>
        <w:t xml:space="preserve">      Chuck</w:t>
      </w:r>
      <w:r>
        <w:rPr>
          <w:rFonts w:ascii="Georgia" w:hAnsi="Georgia" w:cs="Georgia"/>
        </w:rPr>
        <w:tab/>
      </w:r>
      <w:r>
        <w:rPr>
          <w:rFonts w:ascii="Georgia" w:hAnsi="Georgia" w:cs="Georgia"/>
        </w:rPr>
        <w:tab/>
        <w:t>Pastor</w:t>
      </w:r>
    </w:p>
    <w:p w14:paraId="1A60B70D" w14:textId="59A38908" w:rsidR="005C0750" w:rsidRDefault="007E4193" w:rsidP="00EE6CFE">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r>
        <w:rPr>
          <w:b/>
          <w:bCs/>
          <w:sz w:val="28"/>
          <w:szCs w:val="28"/>
        </w:rPr>
        <w:t xml:space="preserve">  </w:t>
      </w:r>
    </w:p>
    <w:p w14:paraId="25D4EE22" w14:textId="6F6573B9" w:rsidR="00EE6CFE" w:rsidRDefault="006B7617" w:rsidP="00EE6CFE">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8"/>
          <w:szCs w:val="28"/>
        </w:rPr>
      </w:pPr>
      <w:r>
        <w:rPr>
          <w:noProof/>
        </w:rPr>
        <w:lastRenderedPageBreak/>
        <w:drawing>
          <wp:anchor distT="0" distB="0" distL="114300" distR="114300" simplePos="0" relativeHeight="251668480" behindDoc="0" locked="0" layoutInCell="1" allowOverlap="1" wp14:anchorId="262755E0" wp14:editId="1BFA423A">
            <wp:simplePos x="0" y="0"/>
            <wp:positionH relativeFrom="column">
              <wp:posOffset>5210175</wp:posOffset>
            </wp:positionH>
            <wp:positionV relativeFrom="paragraph">
              <wp:posOffset>0</wp:posOffset>
            </wp:positionV>
            <wp:extent cx="1294130" cy="819150"/>
            <wp:effectExtent l="0" t="0" r="1270" b="0"/>
            <wp:wrapSquare wrapText="bothSides"/>
            <wp:docPr id="3" name="Picture 2" descr="March stock illustration.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 stock illustration. Illustratio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413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6F62B322" wp14:editId="6E562FA9">
            <wp:simplePos x="0" y="0"/>
            <wp:positionH relativeFrom="column">
              <wp:posOffset>217804</wp:posOffset>
            </wp:positionH>
            <wp:positionV relativeFrom="paragraph">
              <wp:posOffset>95250</wp:posOffset>
            </wp:positionV>
            <wp:extent cx="772160" cy="772160"/>
            <wp:effectExtent l="0" t="0" r="8890" b="8890"/>
            <wp:wrapSquare wrapText="bothSides"/>
            <wp:docPr id="4" name="Picture 3" descr="Colorful happy birthday greeting with flowers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rful happy birthday greeting with flowers | Premium Vect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2160" cy="772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26488" w14:textId="483C33F3" w:rsidR="00FB4908" w:rsidRPr="00DD6209" w:rsidRDefault="00C871E9" w:rsidP="005E5ADB">
      <w:pPr>
        <w:pStyle w:val="m2589989080033662631ydpeabaf475paragraphm2589989080033662631ydpeabaf475scxw750082"/>
        <w:spacing w:before="0" w:after="0"/>
        <w:rPr>
          <w:b/>
          <w:bCs/>
          <w:sz w:val="28"/>
          <w:szCs w:val="28"/>
        </w:rPr>
      </w:pPr>
      <w:r>
        <w:rPr>
          <w:b/>
          <w:bCs/>
          <w:sz w:val="28"/>
          <w:szCs w:val="28"/>
        </w:rPr>
        <w:t xml:space="preserve">         </w:t>
      </w:r>
      <w:r w:rsidR="00F87334" w:rsidRPr="00DD6209">
        <w:rPr>
          <w:b/>
          <w:bCs/>
          <w:sz w:val="28"/>
          <w:szCs w:val="28"/>
        </w:rPr>
        <w:t>March 28</w:t>
      </w:r>
      <w:r w:rsidR="00F87334" w:rsidRPr="00DD6209">
        <w:rPr>
          <w:b/>
          <w:bCs/>
          <w:sz w:val="28"/>
          <w:szCs w:val="28"/>
          <w:vertAlign w:val="superscript"/>
        </w:rPr>
        <w:t>th</w:t>
      </w:r>
      <w:r w:rsidR="00F87334" w:rsidRPr="00DD6209">
        <w:rPr>
          <w:b/>
          <w:bCs/>
          <w:sz w:val="28"/>
          <w:szCs w:val="28"/>
        </w:rPr>
        <w:t xml:space="preserve"> – Alina Heberlig</w:t>
      </w:r>
    </w:p>
    <w:p w14:paraId="50BE7583" w14:textId="5768424C" w:rsidR="008A6494" w:rsidRPr="00DD6209" w:rsidRDefault="008A6494" w:rsidP="005E5ADB">
      <w:pPr>
        <w:pStyle w:val="m2589989080033662631ydpeabaf475paragraphm2589989080033662631ydpeabaf475scxw750082"/>
        <w:spacing w:before="0" w:after="0"/>
        <w:rPr>
          <w:b/>
          <w:bCs/>
          <w:sz w:val="28"/>
          <w:szCs w:val="28"/>
        </w:rPr>
      </w:pPr>
    </w:p>
    <w:p w14:paraId="0FE32A54" w14:textId="243FA0F5" w:rsidR="005C0750" w:rsidRDefault="005C0750" w:rsidP="001939C8">
      <w:pPr>
        <w:pStyle w:val="m2589989080033662631ydpeabaf475paragraphm2589989080033662631ydpeabaf475scxw750082"/>
        <w:spacing w:before="0" w:after="0"/>
      </w:pPr>
    </w:p>
    <w:p w14:paraId="63360893" w14:textId="77777777" w:rsidR="00C871E9" w:rsidRDefault="00C871E9">
      <w:pPr>
        <w:pStyle w:val="Standard"/>
        <w:tabs>
          <w:tab w:val="left" w:pos="0"/>
          <w:tab w:val="center" w:pos="1522"/>
        </w:tabs>
        <w:rPr>
          <w:rFonts w:ascii="Georgia" w:eastAsia="Georgia" w:hAnsi="Georgia" w:cs="Georgia"/>
          <w:b/>
          <w:bCs/>
          <w:color w:val="000000"/>
          <w:sz w:val="28"/>
          <w:szCs w:val="28"/>
        </w:rPr>
      </w:pPr>
    </w:p>
    <w:p w14:paraId="6F70164B" w14:textId="06AA6928" w:rsidR="006B0FB4" w:rsidRPr="007753FC" w:rsidRDefault="00CF0868">
      <w:pPr>
        <w:pStyle w:val="Standard"/>
        <w:tabs>
          <w:tab w:val="left" w:pos="0"/>
          <w:tab w:val="center" w:pos="1522"/>
        </w:tabs>
        <w:rPr>
          <w:rFonts w:ascii="Georgia" w:eastAsia="Georgia" w:hAnsi="Georgia" w:cs="Georgia"/>
          <w:b/>
          <w:bCs/>
          <w:color w:val="000000"/>
          <w:sz w:val="28"/>
          <w:szCs w:val="28"/>
        </w:rPr>
      </w:pPr>
      <w:r w:rsidRPr="00C138BD">
        <w:rPr>
          <w:rFonts w:ascii="Georgia" w:eastAsia="Georgia" w:hAnsi="Georgia" w:cs="Georgia"/>
          <w:b/>
          <w:bCs/>
          <w:color w:val="000000"/>
        </w:rPr>
        <w:t xml:space="preserve">Sunday – </w:t>
      </w:r>
      <w:r w:rsidR="00777D60">
        <w:rPr>
          <w:rFonts w:ascii="Georgia" w:eastAsia="Georgia" w:hAnsi="Georgia" w:cs="Georgia"/>
          <w:b/>
          <w:bCs/>
          <w:color w:val="000000"/>
        </w:rPr>
        <w:t>March</w:t>
      </w:r>
      <w:r w:rsidR="006B0FB4" w:rsidRPr="00C138BD">
        <w:rPr>
          <w:rFonts w:ascii="Georgia" w:eastAsia="Georgia" w:hAnsi="Georgia" w:cs="Georgia"/>
          <w:b/>
          <w:bCs/>
          <w:color w:val="000000"/>
        </w:rPr>
        <w:t xml:space="preserve"> 1</w:t>
      </w:r>
      <w:r w:rsidR="006B0FB4" w:rsidRPr="00C138BD">
        <w:rPr>
          <w:rFonts w:ascii="Georgia" w:eastAsia="Georgia" w:hAnsi="Georgia" w:cs="Georgia"/>
          <w:b/>
          <w:bCs/>
          <w:color w:val="000000"/>
          <w:vertAlign w:val="superscript"/>
        </w:rPr>
        <w:t>st</w:t>
      </w:r>
      <w:r w:rsidR="006B0FB4" w:rsidRPr="00C138BD">
        <w:rPr>
          <w:rFonts w:ascii="Georgia" w:eastAsia="Georgia" w:hAnsi="Georgia" w:cs="Georgia"/>
          <w:b/>
          <w:bCs/>
          <w:color w:val="000000"/>
        </w:rPr>
        <w:t xml:space="preserve"> </w:t>
      </w:r>
      <w:r w:rsidRPr="00C138BD">
        <w:rPr>
          <w:rFonts w:ascii="Georgia" w:eastAsia="Georgia" w:hAnsi="Georgia" w:cs="Georgia"/>
          <w:b/>
          <w:bCs/>
          <w:color w:val="000000"/>
        </w:rPr>
        <w:t>–</w:t>
      </w:r>
      <w:r w:rsidR="00A800B9" w:rsidRPr="00C138BD">
        <w:rPr>
          <w:rFonts w:ascii="Georgia" w:eastAsia="Georgia" w:hAnsi="Georgia" w:cs="Georgia"/>
          <w:b/>
          <w:bCs/>
          <w:color w:val="000000"/>
        </w:rPr>
        <w:t xml:space="preserve"> </w:t>
      </w:r>
      <w:r w:rsidR="00780582" w:rsidRPr="00C138BD">
        <w:rPr>
          <w:rFonts w:ascii="Georgia" w:eastAsia="Georgia" w:hAnsi="Georgia" w:cs="Georgia"/>
          <w:b/>
          <w:bCs/>
          <w:color w:val="000000"/>
        </w:rPr>
        <w:t xml:space="preserve">Bible Study </w:t>
      </w:r>
      <w:r w:rsidR="00D62F25" w:rsidRPr="00C138BD">
        <w:rPr>
          <w:rFonts w:ascii="Georgia" w:eastAsia="Georgia" w:hAnsi="Georgia" w:cs="Georgia"/>
          <w:b/>
          <w:bCs/>
          <w:color w:val="000000"/>
        </w:rPr>
        <w:t>– 9:30 in the fellowship hall</w:t>
      </w:r>
    </w:p>
    <w:p w14:paraId="4A50186C" w14:textId="779BAEA7" w:rsidR="00777D60" w:rsidRDefault="00777D60">
      <w:pPr>
        <w:pStyle w:val="Standard"/>
        <w:tabs>
          <w:tab w:val="left" w:pos="0"/>
          <w:tab w:val="center" w:pos="1522"/>
        </w:tabs>
        <w:rPr>
          <w:rFonts w:ascii="Georgia" w:eastAsia="Georgia" w:hAnsi="Georgia" w:cs="Georgia"/>
          <w:b/>
          <w:bCs/>
          <w:color w:val="000000"/>
        </w:rPr>
      </w:pPr>
    </w:p>
    <w:p w14:paraId="25B53147" w14:textId="3422A6F0" w:rsidR="00777D60" w:rsidRDefault="00777D60">
      <w:pPr>
        <w:pStyle w:val="Standard"/>
        <w:tabs>
          <w:tab w:val="left" w:pos="0"/>
          <w:tab w:val="center" w:pos="1522"/>
        </w:tabs>
        <w:rPr>
          <w:rFonts w:ascii="Georgia" w:eastAsia="Georgia" w:hAnsi="Georgia" w:cs="Georgia"/>
          <w:b/>
          <w:bCs/>
          <w:color w:val="000000"/>
        </w:rPr>
      </w:pPr>
      <w:r>
        <w:rPr>
          <w:rFonts w:ascii="Georgia" w:eastAsia="Georgia" w:hAnsi="Georgia" w:cs="Georgia"/>
          <w:b/>
          <w:bCs/>
          <w:color w:val="000000"/>
        </w:rPr>
        <w:t>Wednesday</w:t>
      </w:r>
      <w:r w:rsidR="00D403C2">
        <w:rPr>
          <w:rFonts w:ascii="Georgia" w:eastAsia="Georgia" w:hAnsi="Georgia" w:cs="Georgia"/>
          <w:b/>
          <w:bCs/>
          <w:color w:val="000000"/>
        </w:rPr>
        <w:t xml:space="preserve"> – March 4</w:t>
      </w:r>
      <w:r w:rsidR="00D403C2" w:rsidRPr="00D403C2">
        <w:rPr>
          <w:rFonts w:ascii="Georgia" w:eastAsia="Georgia" w:hAnsi="Georgia" w:cs="Georgia"/>
          <w:b/>
          <w:bCs/>
          <w:color w:val="000000"/>
          <w:vertAlign w:val="superscript"/>
        </w:rPr>
        <w:t>th</w:t>
      </w:r>
      <w:r w:rsidR="00D403C2">
        <w:rPr>
          <w:rFonts w:ascii="Georgia" w:eastAsia="Georgia" w:hAnsi="Georgia" w:cs="Georgia"/>
          <w:b/>
          <w:bCs/>
          <w:color w:val="000000"/>
        </w:rPr>
        <w:t xml:space="preserve"> – Lenten supper – 6:00       Service at 7:00</w:t>
      </w:r>
    </w:p>
    <w:p w14:paraId="7B2714C3" w14:textId="1348839E" w:rsidR="000C07FE" w:rsidRDefault="000C07FE">
      <w:pPr>
        <w:pStyle w:val="Standard"/>
        <w:tabs>
          <w:tab w:val="left" w:pos="0"/>
          <w:tab w:val="center" w:pos="1522"/>
        </w:tabs>
        <w:rPr>
          <w:rFonts w:ascii="Georgia" w:eastAsia="Georgia" w:hAnsi="Georgia" w:cs="Georgia"/>
          <w:b/>
          <w:bCs/>
          <w:color w:val="000000"/>
        </w:rPr>
      </w:pPr>
    </w:p>
    <w:p w14:paraId="32202038" w14:textId="2DD6B7D0" w:rsidR="006B0FB4" w:rsidRPr="00C138BD" w:rsidRDefault="001F1DC1">
      <w:pPr>
        <w:pStyle w:val="Standard"/>
        <w:tabs>
          <w:tab w:val="left" w:pos="0"/>
          <w:tab w:val="center" w:pos="1522"/>
        </w:tabs>
        <w:rPr>
          <w:rFonts w:ascii="Georgia" w:eastAsia="Georgia" w:hAnsi="Georgia" w:cs="Georgia"/>
          <w:b/>
          <w:bCs/>
          <w:color w:val="000000"/>
        </w:rPr>
      </w:pPr>
      <w:r>
        <w:rPr>
          <w:rFonts w:ascii="Georgia" w:eastAsia="Georgia" w:hAnsi="Georgia" w:cs="Georgia"/>
          <w:b/>
          <w:bCs/>
          <w:color w:val="000000"/>
        </w:rPr>
        <w:t>Saturday – March 7</w:t>
      </w:r>
      <w:r w:rsidRPr="001F1DC1">
        <w:rPr>
          <w:rFonts w:ascii="Georgia" w:eastAsia="Georgia" w:hAnsi="Georgia" w:cs="Georgia"/>
          <w:b/>
          <w:bCs/>
          <w:color w:val="000000"/>
          <w:vertAlign w:val="superscript"/>
        </w:rPr>
        <w:t>th</w:t>
      </w:r>
      <w:r>
        <w:rPr>
          <w:rFonts w:ascii="Georgia" w:eastAsia="Georgia" w:hAnsi="Georgia" w:cs="Georgia"/>
          <w:b/>
          <w:bCs/>
          <w:color w:val="000000"/>
        </w:rPr>
        <w:t xml:space="preserve"> – Spring Forward and turn clocks AHEAD one hour! </w:t>
      </w:r>
      <w:r w:rsidR="008B6AE7">
        <w:rPr>
          <w:rFonts w:ascii="Georgia" w:eastAsia="Georgia" w:hAnsi="Georgia" w:cs="Georgia"/>
          <w:b/>
          <w:bCs/>
          <w:color w:val="000000"/>
        </w:rPr>
        <w:br/>
      </w:r>
    </w:p>
    <w:p w14:paraId="584B28A8" w14:textId="7DB88683" w:rsidR="00BA4239" w:rsidRPr="00C138BD" w:rsidRDefault="002D17A6">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 xml:space="preserve">Sunday – </w:t>
      </w:r>
      <w:r w:rsidR="00A61375">
        <w:rPr>
          <w:rFonts w:ascii="Georgia" w:eastAsia="Georgia" w:hAnsi="Georgia" w:cs="Georgia"/>
          <w:b/>
          <w:bCs/>
          <w:color w:val="000000"/>
        </w:rPr>
        <w:t>March</w:t>
      </w:r>
      <w:r w:rsidRPr="00C138BD">
        <w:rPr>
          <w:rFonts w:ascii="Georgia" w:eastAsia="Georgia" w:hAnsi="Georgia" w:cs="Georgia"/>
          <w:b/>
          <w:bCs/>
          <w:color w:val="000000"/>
        </w:rPr>
        <w:t xml:space="preserve"> 8</w:t>
      </w:r>
      <w:r w:rsidRPr="00C138BD">
        <w:rPr>
          <w:rFonts w:ascii="Georgia" w:eastAsia="Georgia" w:hAnsi="Georgia" w:cs="Georgia"/>
          <w:b/>
          <w:bCs/>
          <w:color w:val="000000"/>
          <w:vertAlign w:val="superscript"/>
        </w:rPr>
        <w:t>th</w:t>
      </w:r>
      <w:r w:rsidRPr="00C138BD">
        <w:rPr>
          <w:rFonts w:ascii="Georgia" w:eastAsia="Georgia" w:hAnsi="Georgia" w:cs="Georgia"/>
          <w:b/>
          <w:bCs/>
          <w:color w:val="000000"/>
        </w:rPr>
        <w:t xml:space="preserve"> – Bible Study – 9:30 in the fellowship hall</w:t>
      </w:r>
      <w:r w:rsidR="00BA4239" w:rsidRPr="00C138BD">
        <w:rPr>
          <w:rFonts w:ascii="Georgia" w:eastAsia="Georgia" w:hAnsi="Georgia" w:cs="Georgia"/>
          <w:b/>
          <w:bCs/>
          <w:color w:val="000000"/>
        </w:rPr>
        <w:br/>
        <w:t xml:space="preserve">                                            Council following service</w:t>
      </w:r>
    </w:p>
    <w:p w14:paraId="2AFD349D" w14:textId="11DD0B77" w:rsidR="00796487" w:rsidRPr="00C138BD" w:rsidRDefault="00796487">
      <w:pPr>
        <w:pStyle w:val="Standard"/>
        <w:tabs>
          <w:tab w:val="left" w:pos="0"/>
          <w:tab w:val="center" w:pos="1522"/>
        </w:tabs>
        <w:rPr>
          <w:rFonts w:ascii="Georgia" w:eastAsia="Georgia" w:hAnsi="Georgia" w:cs="Georgia"/>
          <w:b/>
          <w:bCs/>
          <w:color w:val="000000"/>
        </w:rPr>
      </w:pPr>
    </w:p>
    <w:p w14:paraId="56677E9F" w14:textId="64B1BBB8" w:rsidR="00796487" w:rsidRDefault="00A61375">
      <w:pPr>
        <w:pStyle w:val="Standard"/>
        <w:tabs>
          <w:tab w:val="left" w:pos="0"/>
          <w:tab w:val="center" w:pos="1522"/>
        </w:tabs>
        <w:rPr>
          <w:rFonts w:ascii="Georgia" w:eastAsia="Georgia" w:hAnsi="Georgia" w:cs="Georgia"/>
          <w:b/>
          <w:bCs/>
          <w:color w:val="000000"/>
        </w:rPr>
      </w:pPr>
      <w:r>
        <w:rPr>
          <w:rFonts w:ascii="Georgia" w:eastAsia="Georgia" w:hAnsi="Georgia" w:cs="Georgia"/>
          <w:b/>
          <w:bCs/>
          <w:color w:val="000000"/>
        </w:rPr>
        <w:t>Wednesday – March 11</w:t>
      </w:r>
      <w:r w:rsidR="008745A7">
        <w:rPr>
          <w:rFonts w:ascii="Georgia" w:eastAsia="Georgia" w:hAnsi="Georgia" w:cs="Georgia"/>
          <w:b/>
          <w:bCs/>
          <w:color w:val="000000"/>
          <w:vertAlign w:val="superscript"/>
        </w:rPr>
        <w:t xml:space="preserve">th </w:t>
      </w:r>
      <w:r w:rsidR="008745A7">
        <w:rPr>
          <w:rFonts w:ascii="Georgia" w:eastAsia="Georgia" w:hAnsi="Georgia" w:cs="Georgia"/>
          <w:b/>
          <w:bCs/>
          <w:color w:val="000000"/>
        </w:rPr>
        <w:t>– Lenten Supper – 6:00     Service at 7:00</w:t>
      </w:r>
    </w:p>
    <w:p w14:paraId="587741BA" w14:textId="45DB61EC" w:rsidR="00EB2B27" w:rsidRDefault="00EB2B27">
      <w:pPr>
        <w:pStyle w:val="Standard"/>
        <w:tabs>
          <w:tab w:val="left" w:pos="0"/>
          <w:tab w:val="center" w:pos="1522"/>
        </w:tabs>
        <w:rPr>
          <w:rFonts w:ascii="Georgia" w:eastAsia="Georgia" w:hAnsi="Georgia" w:cs="Georgia"/>
          <w:b/>
          <w:bCs/>
          <w:color w:val="000000"/>
        </w:rPr>
      </w:pPr>
    </w:p>
    <w:p w14:paraId="03AC4F71" w14:textId="1D16567F" w:rsidR="00EB2B27" w:rsidRPr="00C138BD" w:rsidRDefault="00EB2B27">
      <w:pPr>
        <w:pStyle w:val="Standard"/>
        <w:tabs>
          <w:tab w:val="left" w:pos="0"/>
          <w:tab w:val="center" w:pos="1522"/>
        </w:tabs>
        <w:rPr>
          <w:rFonts w:ascii="Georgia" w:eastAsia="Georgia" w:hAnsi="Georgia" w:cs="Georgia"/>
          <w:b/>
          <w:bCs/>
          <w:color w:val="000000"/>
        </w:rPr>
      </w:pPr>
      <w:r>
        <w:rPr>
          <w:rFonts w:ascii="Georgia" w:eastAsia="Georgia" w:hAnsi="Georgia" w:cs="Georgia"/>
          <w:b/>
          <w:bCs/>
          <w:color w:val="000000"/>
        </w:rPr>
        <w:t>Thursday – March 12</w:t>
      </w:r>
      <w:r w:rsidRPr="00EB2B27">
        <w:rPr>
          <w:rFonts w:ascii="Georgia" w:eastAsia="Georgia" w:hAnsi="Georgia" w:cs="Georgia"/>
          <w:b/>
          <w:bCs/>
          <w:color w:val="000000"/>
          <w:vertAlign w:val="superscript"/>
        </w:rPr>
        <w:t>th</w:t>
      </w:r>
      <w:r>
        <w:rPr>
          <w:rFonts w:ascii="Georgia" w:eastAsia="Georgia" w:hAnsi="Georgia" w:cs="Georgia"/>
          <w:b/>
          <w:bCs/>
          <w:color w:val="000000"/>
        </w:rPr>
        <w:t xml:space="preserve"> – Lutheran Men </w:t>
      </w:r>
      <w:r w:rsidR="00574DD0">
        <w:rPr>
          <w:rFonts w:ascii="Georgia" w:eastAsia="Georgia" w:hAnsi="Georgia" w:cs="Georgia"/>
          <w:b/>
          <w:bCs/>
          <w:color w:val="000000"/>
        </w:rPr>
        <w:t>–</w:t>
      </w:r>
      <w:r>
        <w:rPr>
          <w:rFonts w:ascii="Georgia" w:eastAsia="Georgia" w:hAnsi="Georgia" w:cs="Georgia"/>
          <w:b/>
          <w:bCs/>
          <w:color w:val="000000"/>
        </w:rPr>
        <w:t xml:space="preserve"> </w:t>
      </w:r>
      <w:r w:rsidR="00574DD0">
        <w:rPr>
          <w:rFonts w:ascii="Georgia" w:eastAsia="Georgia" w:hAnsi="Georgia" w:cs="Georgia"/>
          <w:b/>
          <w:bCs/>
          <w:color w:val="000000"/>
        </w:rPr>
        <w:t>Cataula Creek 11:30</w:t>
      </w:r>
    </w:p>
    <w:p w14:paraId="47D3CB7F" w14:textId="77777777" w:rsidR="00BA4239" w:rsidRPr="00C138BD" w:rsidRDefault="00BA4239">
      <w:pPr>
        <w:pStyle w:val="Standard"/>
        <w:tabs>
          <w:tab w:val="left" w:pos="0"/>
          <w:tab w:val="center" w:pos="1522"/>
        </w:tabs>
        <w:rPr>
          <w:rFonts w:ascii="Georgia" w:eastAsia="Georgia" w:hAnsi="Georgia" w:cs="Georgia"/>
          <w:b/>
          <w:bCs/>
          <w:color w:val="000000"/>
        </w:rPr>
      </w:pPr>
    </w:p>
    <w:p w14:paraId="0AB84ED6" w14:textId="1E80AAD3" w:rsidR="00A272BD" w:rsidRPr="00C138BD" w:rsidRDefault="00BA4239">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 xml:space="preserve">Sunday – </w:t>
      </w:r>
      <w:r w:rsidR="008502C4">
        <w:rPr>
          <w:rFonts w:ascii="Georgia" w:eastAsia="Georgia" w:hAnsi="Georgia" w:cs="Georgia"/>
          <w:b/>
          <w:bCs/>
          <w:color w:val="000000"/>
        </w:rPr>
        <w:t>March</w:t>
      </w:r>
      <w:r w:rsidRPr="00C138BD">
        <w:rPr>
          <w:rFonts w:ascii="Georgia" w:eastAsia="Georgia" w:hAnsi="Georgia" w:cs="Georgia"/>
          <w:b/>
          <w:bCs/>
          <w:color w:val="000000"/>
        </w:rPr>
        <w:t xml:space="preserve"> </w:t>
      </w:r>
      <w:r w:rsidR="00CE03AF" w:rsidRPr="00C138BD">
        <w:rPr>
          <w:rFonts w:ascii="Georgia" w:eastAsia="Georgia" w:hAnsi="Georgia" w:cs="Georgia"/>
          <w:b/>
          <w:bCs/>
          <w:color w:val="000000"/>
        </w:rPr>
        <w:t>15</w:t>
      </w:r>
      <w:r w:rsidR="00CE03AF" w:rsidRPr="00C138BD">
        <w:rPr>
          <w:rFonts w:ascii="Georgia" w:eastAsia="Georgia" w:hAnsi="Georgia" w:cs="Georgia"/>
          <w:b/>
          <w:bCs/>
          <w:color w:val="000000"/>
          <w:vertAlign w:val="superscript"/>
        </w:rPr>
        <w:t>th</w:t>
      </w:r>
      <w:r w:rsidR="00CE03AF" w:rsidRPr="00C138BD">
        <w:rPr>
          <w:rFonts w:ascii="Georgia" w:eastAsia="Georgia" w:hAnsi="Georgia" w:cs="Georgia"/>
          <w:b/>
          <w:bCs/>
          <w:color w:val="000000"/>
        </w:rPr>
        <w:t xml:space="preserve"> – Bible Study – 9:30 in the fellowship hall</w:t>
      </w:r>
      <w:r w:rsidR="00780582" w:rsidRPr="00C138BD">
        <w:rPr>
          <w:rFonts w:ascii="Georgia" w:eastAsia="Georgia" w:hAnsi="Georgia" w:cs="Georgia"/>
          <w:b/>
          <w:bCs/>
          <w:color w:val="000000"/>
        </w:rPr>
        <w:br/>
        <w:t xml:space="preserve">                                                 </w:t>
      </w:r>
    </w:p>
    <w:p w14:paraId="6B0F3F38" w14:textId="35788D20" w:rsidR="002D17A6" w:rsidRDefault="008502C4" w:rsidP="00A272BD">
      <w:pPr>
        <w:pStyle w:val="Standard"/>
        <w:tabs>
          <w:tab w:val="left" w:pos="0"/>
          <w:tab w:val="center" w:pos="1522"/>
        </w:tabs>
        <w:rPr>
          <w:rFonts w:ascii="Georgia" w:eastAsia="Georgia" w:hAnsi="Georgia" w:cs="Georgia"/>
          <w:b/>
          <w:bCs/>
          <w:color w:val="000000"/>
        </w:rPr>
      </w:pPr>
      <w:r>
        <w:rPr>
          <w:rFonts w:ascii="Georgia" w:eastAsia="Georgia" w:hAnsi="Georgia" w:cs="Georgia"/>
          <w:b/>
          <w:bCs/>
          <w:color w:val="000000"/>
        </w:rPr>
        <w:t>Wednesday</w:t>
      </w:r>
      <w:r w:rsidR="00A272BD" w:rsidRPr="00C138BD">
        <w:rPr>
          <w:rFonts w:ascii="Georgia" w:eastAsia="Georgia" w:hAnsi="Georgia" w:cs="Georgia"/>
          <w:b/>
          <w:bCs/>
          <w:color w:val="000000"/>
        </w:rPr>
        <w:t xml:space="preserve">– </w:t>
      </w:r>
      <w:r w:rsidR="00CB0CA6">
        <w:rPr>
          <w:rFonts w:ascii="Georgia" w:eastAsia="Georgia" w:hAnsi="Georgia" w:cs="Georgia"/>
          <w:b/>
          <w:bCs/>
          <w:color w:val="000000"/>
        </w:rPr>
        <w:t>March 18</w:t>
      </w:r>
      <w:r w:rsidR="00CB0CA6" w:rsidRPr="00CB0CA6">
        <w:rPr>
          <w:rFonts w:ascii="Georgia" w:eastAsia="Georgia" w:hAnsi="Georgia" w:cs="Georgia"/>
          <w:b/>
          <w:bCs/>
          <w:color w:val="000000"/>
          <w:vertAlign w:val="superscript"/>
        </w:rPr>
        <w:t>th</w:t>
      </w:r>
      <w:r w:rsidR="00A272BD" w:rsidRPr="00C138BD">
        <w:rPr>
          <w:rFonts w:ascii="Georgia" w:eastAsia="Georgia" w:hAnsi="Georgia" w:cs="Georgia"/>
          <w:b/>
          <w:bCs/>
          <w:color w:val="000000"/>
        </w:rPr>
        <w:t xml:space="preserve"> – </w:t>
      </w:r>
      <w:r w:rsidR="006156DA">
        <w:rPr>
          <w:rFonts w:ascii="Georgia" w:eastAsia="Georgia" w:hAnsi="Georgia" w:cs="Georgia"/>
          <w:b/>
          <w:bCs/>
          <w:color w:val="000000"/>
        </w:rPr>
        <w:t>Lenten Supper - 6:00     Service at 7:00</w:t>
      </w:r>
    </w:p>
    <w:p w14:paraId="3C9D3A39" w14:textId="77777777" w:rsidR="007753FC" w:rsidRDefault="007753FC" w:rsidP="00A272BD">
      <w:pPr>
        <w:pStyle w:val="Standard"/>
        <w:tabs>
          <w:tab w:val="left" w:pos="0"/>
          <w:tab w:val="center" w:pos="1522"/>
        </w:tabs>
        <w:rPr>
          <w:rFonts w:ascii="Georgia" w:eastAsia="Georgia" w:hAnsi="Georgia" w:cs="Georgia"/>
          <w:b/>
          <w:bCs/>
          <w:color w:val="000000"/>
        </w:rPr>
      </w:pPr>
    </w:p>
    <w:p w14:paraId="105426EA" w14:textId="391DA2C0" w:rsidR="007753FC" w:rsidRDefault="007753FC" w:rsidP="00A272BD">
      <w:pPr>
        <w:pStyle w:val="Standard"/>
        <w:tabs>
          <w:tab w:val="left" w:pos="0"/>
          <w:tab w:val="center" w:pos="1522"/>
        </w:tabs>
        <w:rPr>
          <w:rFonts w:ascii="Georgia" w:eastAsia="Georgia" w:hAnsi="Georgia" w:cs="Georgia"/>
          <w:b/>
          <w:bCs/>
          <w:color w:val="000000"/>
        </w:rPr>
      </w:pPr>
      <w:r>
        <w:rPr>
          <w:rFonts w:ascii="Georgia" w:eastAsia="Georgia" w:hAnsi="Georgia" w:cs="Georgia"/>
          <w:b/>
          <w:bCs/>
          <w:color w:val="000000"/>
        </w:rPr>
        <w:t>Friday – March 20</w:t>
      </w:r>
      <w:r w:rsidRPr="007753FC">
        <w:rPr>
          <w:rFonts w:ascii="Georgia" w:eastAsia="Georgia" w:hAnsi="Georgia" w:cs="Georgia"/>
          <w:b/>
          <w:bCs/>
          <w:color w:val="000000"/>
          <w:vertAlign w:val="superscript"/>
        </w:rPr>
        <w:t>th</w:t>
      </w:r>
      <w:r>
        <w:rPr>
          <w:rFonts w:ascii="Georgia" w:eastAsia="Georgia" w:hAnsi="Georgia" w:cs="Georgia"/>
          <w:b/>
          <w:bCs/>
          <w:color w:val="000000"/>
        </w:rPr>
        <w:t xml:space="preserve"> – Welcome Spring!</w:t>
      </w:r>
    </w:p>
    <w:p w14:paraId="6F0E4A8B" w14:textId="77777777" w:rsidR="00F162DB" w:rsidRPr="00C138BD" w:rsidRDefault="00F162DB" w:rsidP="00A272BD">
      <w:pPr>
        <w:pStyle w:val="Standard"/>
        <w:tabs>
          <w:tab w:val="left" w:pos="0"/>
          <w:tab w:val="center" w:pos="1522"/>
        </w:tabs>
        <w:rPr>
          <w:rFonts w:ascii="Georgia" w:eastAsia="Georgia" w:hAnsi="Georgia" w:cs="Georgia"/>
          <w:b/>
          <w:bCs/>
          <w:color w:val="000000"/>
        </w:rPr>
      </w:pPr>
    </w:p>
    <w:p w14:paraId="7079D4C2" w14:textId="4EE1EB09" w:rsidR="002D17A6" w:rsidRPr="00C138BD" w:rsidRDefault="002D17A6" w:rsidP="00A272BD">
      <w:pPr>
        <w:pStyle w:val="Standard"/>
        <w:tabs>
          <w:tab w:val="left" w:pos="0"/>
          <w:tab w:val="center" w:pos="1522"/>
        </w:tabs>
      </w:pPr>
      <w:r w:rsidRPr="00C138BD">
        <w:rPr>
          <w:rFonts w:ascii="Georgia" w:eastAsia="Georgia" w:hAnsi="Georgia" w:cs="Georgia"/>
          <w:b/>
          <w:bCs/>
          <w:color w:val="000000"/>
        </w:rPr>
        <w:t xml:space="preserve">Sunday – </w:t>
      </w:r>
      <w:r w:rsidR="00CB0CA6">
        <w:rPr>
          <w:rFonts w:ascii="Georgia" w:eastAsia="Georgia" w:hAnsi="Georgia" w:cs="Georgia"/>
          <w:b/>
          <w:bCs/>
          <w:color w:val="000000"/>
        </w:rPr>
        <w:t>March 22</w:t>
      </w:r>
      <w:r w:rsidR="00CB0CA6" w:rsidRPr="00CB0CA6">
        <w:rPr>
          <w:rFonts w:ascii="Georgia" w:eastAsia="Georgia" w:hAnsi="Georgia" w:cs="Georgia"/>
          <w:b/>
          <w:bCs/>
          <w:color w:val="000000"/>
          <w:vertAlign w:val="superscript"/>
        </w:rPr>
        <w:t>nd</w:t>
      </w:r>
      <w:r w:rsidR="00CB0CA6">
        <w:rPr>
          <w:rFonts w:ascii="Georgia" w:eastAsia="Georgia" w:hAnsi="Georgia" w:cs="Georgia"/>
          <w:b/>
          <w:bCs/>
          <w:color w:val="000000"/>
        </w:rPr>
        <w:t xml:space="preserve"> </w:t>
      </w:r>
      <w:r w:rsidR="00CE03AF" w:rsidRPr="00C138BD">
        <w:rPr>
          <w:rFonts w:ascii="Georgia" w:eastAsia="Georgia" w:hAnsi="Georgia" w:cs="Georgia"/>
          <w:b/>
          <w:bCs/>
          <w:color w:val="000000"/>
        </w:rPr>
        <w:t>– Bible Study</w:t>
      </w:r>
      <w:r w:rsidR="00B9691A" w:rsidRPr="00C138BD">
        <w:rPr>
          <w:rFonts w:ascii="Georgia" w:eastAsia="Georgia" w:hAnsi="Georgia" w:cs="Georgia"/>
          <w:b/>
          <w:bCs/>
          <w:color w:val="000000"/>
        </w:rPr>
        <w:t xml:space="preserve"> – 9</w:t>
      </w:r>
      <w:r w:rsidR="008157B8" w:rsidRPr="00C138BD">
        <w:rPr>
          <w:rFonts w:ascii="Georgia" w:eastAsia="Georgia" w:hAnsi="Georgia" w:cs="Georgia"/>
          <w:b/>
          <w:bCs/>
          <w:color w:val="000000"/>
        </w:rPr>
        <w:t>:</w:t>
      </w:r>
      <w:r w:rsidR="00B9691A" w:rsidRPr="00C138BD">
        <w:rPr>
          <w:rFonts w:ascii="Georgia" w:eastAsia="Georgia" w:hAnsi="Georgia" w:cs="Georgia"/>
          <w:b/>
          <w:bCs/>
          <w:color w:val="000000"/>
        </w:rPr>
        <w:t>30 in the fellowship hall</w:t>
      </w:r>
    </w:p>
    <w:p w14:paraId="63A8E315" w14:textId="77777777" w:rsidR="004A1C93" w:rsidRPr="00C138BD" w:rsidRDefault="004A1C93">
      <w:pPr>
        <w:pStyle w:val="Standard"/>
        <w:tabs>
          <w:tab w:val="left" w:pos="0"/>
          <w:tab w:val="center" w:pos="1522"/>
        </w:tabs>
        <w:rPr>
          <w:rFonts w:ascii="Georgia" w:eastAsia="Georgia" w:hAnsi="Georgia" w:cs="Georgia"/>
          <w:b/>
          <w:bCs/>
          <w:color w:val="000000"/>
        </w:rPr>
      </w:pPr>
    </w:p>
    <w:p w14:paraId="04B69F41" w14:textId="2C82D428" w:rsidR="00B9691A" w:rsidRDefault="00BE1872">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Wednesday –</w:t>
      </w:r>
      <w:r w:rsidR="00DB7A68">
        <w:rPr>
          <w:rFonts w:ascii="Georgia" w:eastAsia="Georgia" w:hAnsi="Georgia" w:cs="Georgia"/>
          <w:b/>
          <w:bCs/>
          <w:color w:val="000000"/>
        </w:rPr>
        <w:t xml:space="preserve"> March 25</w:t>
      </w:r>
      <w:r w:rsidR="00DB7A68" w:rsidRPr="00DB7A68">
        <w:rPr>
          <w:rFonts w:ascii="Georgia" w:eastAsia="Georgia" w:hAnsi="Georgia" w:cs="Georgia"/>
          <w:b/>
          <w:bCs/>
          <w:color w:val="000000"/>
          <w:vertAlign w:val="superscript"/>
        </w:rPr>
        <w:t>th</w:t>
      </w:r>
      <w:r w:rsidR="00DB7A68">
        <w:rPr>
          <w:rFonts w:ascii="Georgia" w:eastAsia="Georgia" w:hAnsi="Georgia" w:cs="Georgia"/>
          <w:b/>
          <w:bCs/>
          <w:color w:val="000000"/>
        </w:rPr>
        <w:t xml:space="preserve"> – Lenten Meal – 6:00     Service at 7:00</w:t>
      </w:r>
    </w:p>
    <w:p w14:paraId="6479FF7A" w14:textId="77777777" w:rsidR="0055617A" w:rsidRDefault="0055617A">
      <w:pPr>
        <w:pStyle w:val="Standard"/>
        <w:tabs>
          <w:tab w:val="left" w:pos="0"/>
          <w:tab w:val="center" w:pos="1522"/>
        </w:tabs>
        <w:rPr>
          <w:rFonts w:ascii="Georgia" w:eastAsia="Georgia" w:hAnsi="Georgia" w:cs="Georgia"/>
          <w:b/>
          <w:bCs/>
          <w:color w:val="000000"/>
        </w:rPr>
      </w:pPr>
    </w:p>
    <w:p w14:paraId="4DFE3F16" w14:textId="4AD73EDB" w:rsidR="0055617A" w:rsidRDefault="0055617A">
      <w:pPr>
        <w:pStyle w:val="Standard"/>
        <w:tabs>
          <w:tab w:val="left" w:pos="0"/>
          <w:tab w:val="center" w:pos="1522"/>
        </w:tabs>
        <w:rPr>
          <w:rFonts w:ascii="Georgia" w:eastAsia="Georgia" w:hAnsi="Georgia" w:cs="Georgia"/>
          <w:b/>
          <w:bCs/>
          <w:color w:val="000000"/>
        </w:rPr>
      </w:pPr>
      <w:r>
        <w:rPr>
          <w:rFonts w:ascii="Georgia" w:eastAsia="Georgia" w:hAnsi="Georgia" w:cs="Georgia"/>
          <w:b/>
          <w:bCs/>
          <w:color w:val="000000"/>
        </w:rPr>
        <w:t>Saturday – March 28</w:t>
      </w:r>
      <w:r w:rsidRPr="000C07FE">
        <w:rPr>
          <w:rFonts w:ascii="Georgia" w:eastAsia="Georgia" w:hAnsi="Georgia" w:cs="Georgia"/>
          <w:b/>
          <w:bCs/>
          <w:color w:val="000000"/>
          <w:vertAlign w:val="superscript"/>
        </w:rPr>
        <w:t>th</w:t>
      </w:r>
      <w:r w:rsidR="000C07FE">
        <w:rPr>
          <w:rFonts w:ascii="Georgia" w:eastAsia="Georgia" w:hAnsi="Georgia" w:cs="Georgia"/>
          <w:b/>
          <w:bCs/>
          <w:color w:val="000000"/>
        </w:rPr>
        <w:t xml:space="preserve"> – </w:t>
      </w:r>
      <w:r w:rsidR="00BD3DC8">
        <w:rPr>
          <w:rFonts w:ascii="Georgia" w:eastAsia="Georgia" w:hAnsi="Georgia" w:cs="Georgia"/>
          <w:b/>
          <w:bCs/>
          <w:color w:val="000000"/>
        </w:rPr>
        <w:t>Cleanup</w:t>
      </w:r>
      <w:r w:rsidR="000C07FE">
        <w:rPr>
          <w:rFonts w:ascii="Georgia" w:eastAsia="Georgia" w:hAnsi="Georgia" w:cs="Georgia"/>
          <w:b/>
          <w:bCs/>
          <w:color w:val="000000"/>
        </w:rPr>
        <w:t xml:space="preserve"> day </w:t>
      </w:r>
    </w:p>
    <w:p w14:paraId="37AC51FA" w14:textId="77777777" w:rsidR="00C9507E" w:rsidRPr="00C138BD" w:rsidRDefault="00C9507E">
      <w:pPr>
        <w:pStyle w:val="Standard"/>
        <w:tabs>
          <w:tab w:val="left" w:pos="0"/>
          <w:tab w:val="center" w:pos="1522"/>
        </w:tabs>
        <w:rPr>
          <w:rFonts w:ascii="Georgia" w:eastAsia="Georgia" w:hAnsi="Georgia" w:cs="Georgia"/>
          <w:b/>
          <w:bCs/>
          <w:color w:val="000000"/>
        </w:rPr>
      </w:pPr>
    </w:p>
    <w:p w14:paraId="108BAFD5" w14:textId="3E9324CF" w:rsidR="00DF3D39" w:rsidRDefault="00B9691A">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 xml:space="preserve">Sunday – </w:t>
      </w:r>
      <w:r w:rsidR="0097606A">
        <w:rPr>
          <w:rFonts w:ascii="Georgia" w:eastAsia="Georgia" w:hAnsi="Georgia" w:cs="Georgia"/>
          <w:b/>
          <w:bCs/>
          <w:color w:val="000000"/>
        </w:rPr>
        <w:t>March 29</w:t>
      </w:r>
      <w:r w:rsidR="0097606A" w:rsidRPr="0097606A">
        <w:rPr>
          <w:rFonts w:ascii="Georgia" w:eastAsia="Georgia" w:hAnsi="Georgia" w:cs="Georgia"/>
          <w:b/>
          <w:bCs/>
          <w:color w:val="000000"/>
          <w:vertAlign w:val="superscript"/>
        </w:rPr>
        <w:t>th</w:t>
      </w:r>
      <w:r w:rsidR="0097606A">
        <w:rPr>
          <w:rFonts w:ascii="Georgia" w:eastAsia="Georgia" w:hAnsi="Georgia" w:cs="Georgia"/>
          <w:b/>
          <w:bCs/>
          <w:color w:val="000000"/>
        </w:rPr>
        <w:t xml:space="preserve"> </w:t>
      </w:r>
      <w:r w:rsidRPr="00C138BD">
        <w:rPr>
          <w:rFonts w:ascii="Georgia" w:eastAsia="Georgia" w:hAnsi="Georgia" w:cs="Georgia"/>
          <w:b/>
          <w:bCs/>
          <w:color w:val="000000"/>
        </w:rPr>
        <w:t>– Bible Study – 9:30 in the fellowship hall</w:t>
      </w:r>
      <w:r w:rsidR="0097606A">
        <w:rPr>
          <w:rFonts w:ascii="Georgia" w:eastAsia="Georgia" w:hAnsi="Georgia" w:cs="Georgia"/>
          <w:b/>
          <w:bCs/>
          <w:color w:val="000000"/>
        </w:rPr>
        <w:br/>
        <w:t xml:space="preserve">                                               Palm Sunday</w:t>
      </w:r>
    </w:p>
    <w:p w14:paraId="39BB0E31" w14:textId="71AF2086" w:rsidR="0097606A" w:rsidRPr="00C138BD" w:rsidRDefault="0097606A">
      <w:pPr>
        <w:pStyle w:val="Standard"/>
        <w:tabs>
          <w:tab w:val="left" w:pos="0"/>
          <w:tab w:val="center" w:pos="1522"/>
        </w:tabs>
        <w:rPr>
          <w:rFonts w:ascii="Georgia" w:eastAsia="Georgia" w:hAnsi="Georgia" w:cs="Georgia"/>
          <w:b/>
          <w:bCs/>
          <w:color w:val="000000"/>
        </w:rPr>
      </w:pPr>
      <w:r>
        <w:rPr>
          <w:rFonts w:ascii="Georgia" w:eastAsia="Georgia" w:hAnsi="Georgia" w:cs="Georgia"/>
          <w:b/>
          <w:bCs/>
          <w:color w:val="000000"/>
        </w:rPr>
        <w:t xml:space="preserve">                                                      </w:t>
      </w:r>
    </w:p>
    <w:p w14:paraId="55BB6ED0" w14:textId="77777777" w:rsidR="00DF3D39" w:rsidRPr="00C138BD" w:rsidRDefault="00DF3D39">
      <w:pPr>
        <w:pStyle w:val="Standard"/>
        <w:tabs>
          <w:tab w:val="left" w:pos="0"/>
          <w:tab w:val="center" w:pos="1522"/>
        </w:tabs>
        <w:rPr>
          <w:rFonts w:ascii="Georgia" w:eastAsia="Georgia" w:hAnsi="Georgia" w:cs="Georgia"/>
          <w:b/>
          <w:bCs/>
          <w:color w:val="000000"/>
        </w:rPr>
      </w:pPr>
    </w:p>
    <w:p w14:paraId="7209D089" w14:textId="77777777" w:rsidR="00474CAF" w:rsidRDefault="00111D10" w:rsidP="002163B4">
      <w:pPr>
        <w:pStyle w:val="Standard"/>
        <w:tabs>
          <w:tab w:val="left" w:pos="0"/>
          <w:tab w:val="center" w:pos="1522"/>
        </w:tabs>
        <w:rPr>
          <w:rFonts w:ascii="Georgia" w:eastAsia="Georgia" w:hAnsi="Georgia" w:cs="Georgia"/>
          <w:b/>
          <w:bCs/>
          <w:color w:val="000000"/>
        </w:rPr>
      </w:pPr>
      <w:r>
        <w:rPr>
          <w:rFonts w:ascii="Georgia" w:eastAsia="Georgia" w:hAnsi="Georgia" w:cs="Georgia"/>
          <w:b/>
          <w:bCs/>
          <w:color w:val="000000"/>
        </w:rPr>
        <w:t>Looking ahead:  Friday</w:t>
      </w:r>
      <w:r w:rsidR="00474CAF">
        <w:rPr>
          <w:rFonts w:ascii="Georgia" w:eastAsia="Georgia" w:hAnsi="Georgia" w:cs="Georgia"/>
          <w:b/>
          <w:bCs/>
          <w:color w:val="000000"/>
        </w:rPr>
        <w:t xml:space="preserve"> – April 2</w:t>
      </w:r>
      <w:r w:rsidR="00474CAF" w:rsidRPr="00474CAF">
        <w:rPr>
          <w:rFonts w:ascii="Georgia" w:eastAsia="Georgia" w:hAnsi="Georgia" w:cs="Georgia"/>
          <w:b/>
          <w:bCs/>
          <w:color w:val="000000"/>
          <w:vertAlign w:val="superscript"/>
        </w:rPr>
        <w:t>nd</w:t>
      </w:r>
      <w:r w:rsidR="00474CAF">
        <w:rPr>
          <w:rFonts w:ascii="Georgia" w:eastAsia="Georgia" w:hAnsi="Georgia" w:cs="Georgia"/>
          <w:b/>
          <w:bCs/>
          <w:color w:val="000000"/>
        </w:rPr>
        <w:t xml:space="preserve"> – Good Friday service – 7:00</w:t>
      </w:r>
    </w:p>
    <w:p w14:paraId="1E1C9D25" w14:textId="77777777" w:rsidR="001E29CA" w:rsidRDefault="00474CAF" w:rsidP="002163B4">
      <w:pPr>
        <w:pStyle w:val="Standard"/>
        <w:tabs>
          <w:tab w:val="left" w:pos="0"/>
          <w:tab w:val="center" w:pos="1522"/>
        </w:tabs>
        <w:rPr>
          <w:rFonts w:ascii="Georgia" w:eastAsia="Georgia" w:hAnsi="Georgia" w:cs="Georgia"/>
          <w:b/>
          <w:bCs/>
          <w:color w:val="000000"/>
        </w:rPr>
      </w:pPr>
      <w:r>
        <w:rPr>
          <w:rFonts w:ascii="Georgia" w:eastAsia="Georgia" w:hAnsi="Georgia" w:cs="Georgia"/>
          <w:b/>
          <w:bCs/>
          <w:color w:val="000000"/>
        </w:rPr>
        <w:t xml:space="preserve">                                 Sunday – April 5</w:t>
      </w:r>
      <w:r w:rsidRPr="00474CAF">
        <w:rPr>
          <w:rFonts w:ascii="Georgia" w:eastAsia="Georgia" w:hAnsi="Georgia" w:cs="Georgia"/>
          <w:b/>
          <w:bCs/>
          <w:color w:val="000000"/>
          <w:vertAlign w:val="superscript"/>
        </w:rPr>
        <w:t>th</w:t>
      </w:r>
      <w:r>
        <w:rPr>
          <w:rFonts w:ascii="Georgia" w:eastAsia="Georgia" w:hAnsi="Georgia" w:cs="Georgia"/>
          <w:b/>
          <w:bCs/>
          <w:color w:val="000000"/>
        </w:rPr>
        <w:t xml:space="preserve"> – Easter Sunday - - Potluck meal following service</w:t>
      </w:r>
      <w:r w:rsidR="00DF3D39" w:rsidRPr="00C138BD">
        <w:rPr>
          <w:rFonts w:ascii="Georgia" w:eastAsia="Georgia" w:hAnsi="Georgia" w:cs="Georgia"/>
          <w:b/>
          <w:bCs/>
          <w:color w:val="000000"/>
        </w:rPr>
        <w:t xml:space="preserve">     </w:t>
      </w:r>
    </w:p>
    <w:p w14:paraId="73E8EE09" w14:textId="64EAC88C" w:rsidR="00E047FC" w:rsidRPr="00C138BD" w:rsidRDefault="00DF3D39" w:rsidP="002163B4">
      <w:pPr>
        <w:pStyle w:val="Standard"/>
        <w:tabs>
          <w:tab w:val="left" w:pos="0"/>
          <w:tab w:val="center" w:pos="1522"/>
        </w:tabs>
        <w:rPr>
          <w:rFonts w:ascii="Georgia" w:eastAsia="Georgia" w:hAnsi="Georgia" w:cs="Georgia"/>
          <w:b/>
          <w:bCs/>
          <w:color w:val="000000"/>
        </w:rPr>
      </w:pPr>
      <w:r w:rsidRPr="00C138BD">
        <w:rPr>
          <w:rFonts w:ascii="Georgia" w:eastAsia="Georgia" w:hAnsi="Georgia" w:cs="Georgia"/>
          <w:b/>
          <w:bCs/>
          <w:color w:val="000000"/>
        </w:rPr>
        <w:t xml:space="preserve">                                                </w:t>
      </w:r>
    </w:p>
    <w:p w14:paraId="25A5F4D5" w14:textId="3063CE70" w:rsidR="003A53A5" w:rsidRPr="005C0750" w:rsidRDefault="00B74BE2">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cs="Georgia"/>
          <w:sz w:val="28"/>
          <w:szCs w:val="28"/>
        </w:rPr>
      </w:pPr>
      <w:r>
        <w:rPr>
          <w:rFonts w:ascii="Georgia" w:hAnsi="Georgia" w:cs="Georgia"/>
          <w:sz w:val="28"/>
          <w:szCs w:val="28"/>
        </w:rPr>
        <w:t>***************************************************************************</w:t>
      </w:r>
      <w:r w:rsidR="00CF0868">
        <w:rPr>
          <w:rFonts w:ascii="Georgia" w:hAnsi="Georgia" w:cs="Georgia"/>
          <w:sz w:val="28"/>
          <w:szCs w:val="28"/>
        </w:rPr>
        <w:t xml:space="preserve">                 </w:t>
      </w:r>
    </w:p>
    <w:p w14:paraId="52D7A355" w14:textId="7686A613"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WE CONTINUE OUR STUDY OF LUTHERAN HISTORY WITH “US LUTHERANS AS SELECTIVE</w:t>
      </w:r>
    </w:p>
    <w:p w14:paraId="35A1CEB1" w14:textId="629717C2" w:rsidR="00302549" w:rsidRPr="00302549" w:rsidRDefault="001E29CA"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PACIFISTS”</w:t>
      </w:r>
      <w:r>
        <w:rPr>
          <w:rFonts w:ascii="Georgia" w:eastAsiaTheme="minorHAnsi" w:hAnsi="Georgia" w:cstheme="minorBidi"/>
          <w:kern w:val="0"/>
          <w:lang w:eastAsia="en-US" w:bidi="ar-SA"/>
        </w:rPr>
        <w:br/>
      </w:r>
    </w:p>
    <w:p w14:paraId="1B833BD6" w14:textId="77777777"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 xml:space="preserve">Pacifists are </w:t>
      </w:r>
      <w:proofErr w:type="gramStart"/>
      <w:r w:rsidRPr="00302549">
        <w:rPr>
          <w:rFonts w:ascii="Georgia" w:eastAsiaTheme="minorHAnsi" w:hAnsi="Georgia" w:cstheme="minorBidi"/>
          <w:kern w:val="0"/>
          <w:lang w:eastAsia="en-US" w:bidi="ar-SA"/>
        </w:rPr>
        <w:t>persons</w:t>
      </w:r>
      <w:proofErr w:type="gramEnd"/>
      <w:r w:rsidRPr="00302549">
        <w:rPr>
          <w:rFonts w:ascii="Georgia" w:eastAsiaTheme="minorHAnsi" w:hAnsi="Georgia" w:cstheme="minorBidi"/>
          <w:kern w:val="0"/>
          <w:lang w:eastAsia="en-US" w:bidi="ar-SA"/>
        </w:rPr>
        <w:t xml:space="preserve"> who, in principle and absolutely, oppose war as a way of resolving conflict.</w:t>
      </w:r>
    </w:p>
    <w:p w14:paraId="149B4AED" w14:textId="79FA203D"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 xml:space="preserve">In </w:t>
      </w:r>
      <w:proofErr w:type="gramStart"/>
      <w:r w:rsidRPr="00302549">
        <w:rPr>
          <w:rFonts w:ascii="Georgia" w:eastAsiaTheme="minorHAnsi" w:hAnsi="Georgia" w:cstheme="minorBidi"/>
          <w:kern w:val="0"/>
          <w:lang w:eastAsia="en-US" w:bidi="ar-SA"/>
        </w:rPr>
        <w:t>all of</w:t>
      </w:r>
      <w:proofErr w:type="gramEnd"/>
      <w:r w:rsidRPr="00302549">
        <w:rPr>
          <w:rFonts w:ascii="Georgia" w:eastAsiaTheme="minorHAnsi" w:hAnsi="Georgia" w:cstheme="minorBidi"/>
          <w:kern w:val="0"/>
          <w:lang w:eastAsia="en-US" w:bidi="ar-SA"/>
        </w:rPr>
        <w:t xml:space="preserve"> American history, few pacifists have been bred within Lutheranism. It</w:t>
      </w:r>
      <w:r w:rsidR="005F5AA4">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s calculated that,</w:t>
      </w:r>
    </w:p>
    <w:p w14:paraId="249612D5" w14:textId="77777777"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among all major Christian traditions in the U.S., Lutherans have produced proportionately the</w:t>
      </w:r>
    </w:p>
    <w:p w14:paraId="2C5D39B7" w14:textId="77777777"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fewest conscientious objectors (COs). During both world wars of the past century, some of the</w:t>
      </w:r>
    </w:p>
    <w:p w14:paraId="0F7BEE23" w14:textId="77777777"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young Lutherans who did achieve legal CO status felt they must leave Lutheranism because of</w:t>
      </w:r>
    </w:p>
    <w:p w14:paraId="206B6139" w14:textId="2086F238"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that church</w:t>
      </w:r>
      <w:r w:rsidR="005F5AA4">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 xml:space="preserve">s lack of support for, even hostility </w:t>
      </w:r>
      <w:proofErr w:type="gramStart"/>
      <w:r w:rsidRPr="00302549">
        <w:rPr>
          <w:rFonts w:ascii="Georgia" w:eastAsiaTheme="minorHAnsi" w:hAnsi="Georgia" w:cstheme="minorBidi"/>
          <w:kern w:val="0"/>
          <w:lang w:eastAsia="en-US" w:bidi="ar-SA"/>
        </w:rPr>
        <w:t>to</w:t>
      </w:r>
      <w:proofErr w:type="gramEnd"/>
      <w:r w:rsidRPr="00302549">
        <w:rPr>
          <w:rFonts w:ascii="Georgia" w:eastAsiaTheme="minorHAnsi" w:hAnsi="Georgia" w:cstheme="minorBidi"/>
          <w:kern w:val="0"/>
          <w:lang w:eastAsia="en-US" w:bidi="ar-SA"/>
        </w:rPr>
        <w:t>, their stance when called to war.</w:t>
      </w:r>
    </w:p>
    <w:p w14:paraId="527D9D80" w14:textId="77777777"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But a watershed regarding military service came for U.S. Lutherans in the 1960s. Vietnam was</w:t>
      </w:r>
    </w:p>
    <w:p w14:paraId="38101084" w14:textId="000E22DF" w:rsidR="00302549" w:rsidRPr="00302549" w:rsidRDefault="00302549" w:rsidP="00302549">
      <w:pPr>
        <w:rPr>
          <w:rFonts w:ascii="Georgia" w:eastAsiaTheme="minorHAnsi" w:hAnsi="Georgia" w:cstheme="minorBidi"/>
          <w:kern w:val="0"/>
          <w:lang w:eastAsia="en-US" w:bidi="ar-SA"/>
        </w:rPr>
      </w:pPr>
      <w:proofErr w:type="gramStart"/>
      <w:r w:rsidRPr="00302549">
        <w:rPr>
          <w:rFonts w:ascii="Georgia" w:eastAsiaTheme="minorHAnsi" w:hAnsi="Georgia" w:cstheme="minorBidi"/>
          <w:kern w:val="0"/>
          <w:lang w:eastAsia="en-US" w:bidi="ar-SA"/>
        </w:rPr>
        <w:t>this</w:t>
      </w:r>
      <w:proofErr w:type="gramEnd"/>
      <w:r w:rsidRPr="00302549">
        <w:rPr>
          <w:rFonts w:ascii="Georgia" w:eastAsiaTheme="minorHAnsi" w:hAnsi="Georgia" w:cstheme="minorBidi"/>
          <w:kern w:val="0"/>
          <w:lang w:eastAsia="en-US" w:bidi="ar-SA"/>
        </w:rPr>
        <w:t xml:space="preserve"> nation</w:t>
      </w:r>
      <w:r w:rsidR="005F5AA4">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s first major military enterprise which large numbers of Lutherans questioned. It</w:t>
      </w:r>
    </w:p>
    <w:p w14:paraId="5B5669B3" w14:textId="77777777"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became the occasion for the faith tradition to rediscover, reassess, and reaffirm its historic</w:t>
      </w:r>
    </w:p>
    <w:p w14:paraId="1D21D863" w14:textId="75D1338F"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 xml:space="preserve">ethical position: </w:t>
      </w:r>
      <w:r w:rsidR="00813BC9" w:rsidRPr="00302549">
        <w:rPr>
          <w:rFonts w:ascii="Georgia" w:eastAsiaTheme="minorHAnsi" w:hAnsi="Georgia" w:cstheme="minorBidi"/>
          <w:kern w:val="0"/>
          <w:lang w:eastAsia="en-US" w:bidi="ar-SA"/>
        </w:rPr>
        <w:t>that</w:t>
      </w:r>
      <w:r w:rsidR="00813BC9">
        <w:rPr>
          <w:rFonts w:ascii="Georgia" w:eastAsiaTheme="minorHAnsi" w:hAnsi="Georgia" w:cstheme="minorBidi"/>
          <w:kern w:val="0"/>
          <w:lang w:eastAsia="en-US" w:bidi="ar-SA"/>
        </w:rPr>
        <w:t>, “</w:t>
      </w:r>
      <w:r w:rsidR="00813BC9" w:rsidRPr="00302549">
        <w:rPr>
          <w:rFonts w:ascii="Georgia" w:eastAsiaTheme="minorHAnsi" w:hAnsi="Georgia" w:cstheme="minorBidi"/>
          <w:kern w:val="0"/>
          <w:lang w:eastAsia="en-US" w:bidi="ar-SA"/>
        </w:rPr>
        <w:t>to</w:t>
      </w:r>
      <w:r w:rsidRPr="00302549">
        <w:rPr>
          <w:rFonts w:ascii="Georgia" w:eastAsiaTheme="minorHAnsi" w:hAnsi="Georgia" w:cstheme="minorBidi"/>
          <w:kern w:val="0"/>
          <w:lang w:eastAsia="en-US" w:bidi="ar-SA"/>
        </w:rPr>
        <w:t xml:space="preserve"> have a good conscience before God [the faithful should] neither fight</w:t>
      </w:r>
    </w:p>
    <w:p w14:paraId="36771812" w14:textId="1428FCB0"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nor serve</w:t>
      </w:r>
      <w:r w:rsidR="000E4489">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 xml:space="preserve"> in war they believe is against God</w:t>
      </w:r>
      <w:r w:rsidR="000E4489">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 xml:space="preserve">s will (Martin Luther in </w:t>
      </w:r>
      <w:r w:rsidR="00C3084C">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Whether Soldiers Too Can</w:t>
      </w:r>
    </w:p>
    <w:p w14:paraId="69232973" w14:textId="55CFE600"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lastRenderedPageBreak/>
        <w:t>Be Saved</w:t>
      </w:r>
      <w:r w:rsidR="00C3084C">
        <w:rPr>
          <w:rFonts w:ascii="Georgia" w:eastAsiaTheme="minorHAnsi" w:hAnsi="Georgia" w:cstheme="minorBidi"/>
          <w:kern w:val="0"/>
          <w:lang w:eastAsia="en-US" w:bidi="ar-SA"/>
        </w:rPr>
        <w:t>.</w:t>
      </w:r>
      <w:proofErr w:type="gramStart"/>
      <w:r w:rsidR="00C3084C">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You</w:t>
      </w:r>
      <w:proofErr w:type="gramEnd"/>
      <w:r w:rsidRPr="00302549">
        <w:rPr>
          <w:rFonts w:ascii="Georgia" w:eastAsiaTheme="minorHAnsi" w:hAnsi="Georgia" w:cstheme="minorBidi"/>
          <w:kern w:val="0"/>
          <w:lang w:eastAsia="en-US" w:bidi="ar-SA"/>
        </w:rPr>
        <w:t xml:space="preserve"> could call such Lutherans </w:t>
      </w:r>
      <w:r w:rsidR="00D32D14">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selective pacifists.</w:t>
      </w:r>
      <w:r w:rsidR="00D32D14">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 xml:space="preserve"> In relation to U.S. draft law, this position</w:t>
      </w:r>
      <w:r w:rsidR="009F446C">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 xml:space="preserve">became known as </w:t>
      </w:r>
      <w:r w:rsidR="002309FA">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selective conscientious objection</w:t>
      </w:r>
      <w:r w:rsidR="002309FA">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(SCO) and was affirmed by most Christian</w:t>
      </w:r>
      <w:r w:rsidR="009F446C">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denominations. All three major Lutheran bodies endorsed it, asking that it be made legal so</w:t>
      </w:r>
      <w:r w:rsidR="009F446C">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that, if an SCO were called by the draft, he could do non-combatant service in the military or</w:t>
      </w:r>
      <w:r w:rsidR="009F446C">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with a civilian agency. The three major Lutheran church bodies made statements about this</w:t>
      </w:r>
      <w:r w:rsidR="009F446C">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stance:</w:t>
      </w:r>
    </w:p>
    <w:p w14:paraId="57A5C97F" w14:textId="429E2949" w:rsidR="00302549" w:rsidRPr="00302549" w:rsidRDefault="006B7617" w:rsidP="00302549">
      <w:pPr>
        <w:rPr>
          <w:rFonts w:ascii="Georgia" w:eastAsiaTheme="minorHAnsi" w:hAnsi="Georgia" w:cstheme="minorBidi"/>
          <w:kern w:val="0"/>
          <w:lang w:eastAsia="en-US" w:bidi="ar-SA"/>
        </w:rPr>
      </w:pPr>
      <w:r>
        <w:rPr>
          <w:rFonts w:ascii="Georgia" w:eastAsiaTheme="minorHAnsi" w:hAnsi="Georgia" w:cstheme="minorBidi"/>
          <w:b/>
          <w:bCs/>
          <w:kern w:val="0"/>
          <w:lang w:eastAsia="en-US" w:bidi="ar-SA"/>
        </w:rPr>
        <w:t xml:space="preserve">     </w:t>
      </w:r>
      <w:r w:rsidR="00302549" w:rsidRPr="005A7D00">
        <w:rPr>
          <w:rFonts w:ascii="Georgia" w:eastAsiaTheme="minorHAnsi" w:hAnsi="Georgia" w:cstheme="minorBidi"/>
          <w:b/>
          <w:bCs/>
          <w:kern w:val="0"/>
          <w:lang w:eastAsia="en-US" w:bidi="ar-SA"/>
        </w:rPr>
        <w:t>Lutheran Church in America, 1968:</w:t>
      </w:r>
      <w:r w:rsidR="00302549" w:rsidRPr="00302549">
        <w:rPr>
          <w:rFonts w:ascii="Georgia" w:eastAsiaTheme="minorHAnsi" w:hAnsi="Georgia" w:cstheme="minorBidi"/>
          <w:kern w:val="0"/>
          <w:lang w:eastAsia="en-US" w:bidi="ar-SA"/>
        </w:rPr>
        <w:t xml:space="preserve"> </w:t>
      </w:r>
      <w:r w:rsidR="00434AF3">
        <w:rPr>
          <w:rFonts w:ascii="Georgia" w:eastAsiaTheme="minorHAnsi" w:hAnsi="Georgia" w:cstheme="minorBidi"/>
          <w:kern w:val="0"/>
          <w:lang w:eastAsia="en-US" w:bidi="ar-SA"/>
        </w:rPr>
        <w:t>“</w:t>
      </w:r>
      <w:r w:rsidR="00302549" w:rsidRPr="00302549">
        <w:rPr>
          <w:rFonts w:ascii="Georgia" w:eastAsiaTheme="minorHAnsi" w:hAnsi="Georgia" w:cstheme="minorBidi"/>
          <w:kern w:val="0"/>
          <w:lang w:eastAsia="en-US" w:bidi="ar-SA"/>
        </w:rPr>
        <w:t>This church approves provisions whereby persons in</w:t>
      </w:r>
      <w:r w:rsidR="009F446C">
        <w:rPr>
          <w:rFonts w:ascii="Georgia" w:eastAsiaTheme="minorHAnsi" w:hAnsi="Georgia" w:cstheme="minorBidi"/>
          <w:kern w:val="0"/>
          <w:lang w:eastAsia="en-US" w:bidi="ar-SA"/>
        </w:rPr>
        <w:t xml:space="preserve"> </w:t>
      </w:r>
      <w:r w:rsidR="00302549" w:rsidRPr="00302549">
        <w:rPr>
          <w:rFonts w:ascii="Georgia" w:eastAsiaTheme="minorHAnsi" w:hAnsi="Georgia" w:cstheme="minorBidi"/>
          <w:kern w:val="0"/>
          <w:lang w:eastAsia="en-US" w:bidi="ar-SA"/>
        </w:rPr>
        <w:t>the military who become conscientious objectors are permitted reclassification and</w:t>
      </w:r>
      <w:r w:rsidR="00434AF3">
        <w:rPr>
          <w:rFonts w:ascii="Georgia" w:eastAsiaTheme="minorHAnsi" w:hAnsi="Georgia" w:cstheme="minorBidi"/>
          <w:kern w:val="0"/>
          <w:lang w:eastAsia="en-US" w:bidi="ar-SA"/>
        </w:rPr>
        <w:t xml:space="preserve"> </w:t>
      </w:r>
      <w:r w:rsidR="00302549" w:rsidRPr="00302549">
        <w:rPr>
          <w:rFonts w:ascii="Georgia" w:eastAsiaTheme="minorHAnsi" w:hAnsi="Georgia" w:cstheme="minorBidi"/>
          <w:kern w:val="0"/>
          <w:lang w:eastAsia="en-US" w:bidi="ar-SA"/>
        </w:rPr>
        <w:t>reassignment [and] urges that these provisions also be extended to the conscientious</w:t>
      </w:r>
      <w:r w:rsidR="00434AF3">
        <w:rPr>
          <w:rFonts w:ascii="Georgia" w:eastAsiaTheme="minorHAnsi" w:hAnsi="Georgia" w:cstheme="minorBidi"/>
          <w:kern w:val="0"/>
          <w:lang w:eastAsia="en-US" w:bidi="ar-SA"/>
        </w:rPr>
        <w:t xml:space="preserve"> </w:t>
      </w:r>
      <w:r w:rsidR="00302549" w:rsidRPr="00302549">
        <w:rPr>
          <w:rFonts w:ascii="Georgia" w:eastAsiaTheme="minorHAnsi" w:hAnsi="Georgia" w:cstheme="minorBidi"/>
          <w:kern w:val="0"/>
          <w:lang w:eastAsia="en-US" w:bidi="ar-SA"/>
        </w:rPr>
        <w:t>objector to a particular war.</w:t>
      </w:r>
      <w:r w:rsidR="00434AF3">
        <w:rPr>
          <w:rFonts w:ascii="Georgia" w:eastAsiaTheme="minorHAnsi" w:hAnsi="Georgia" w:cstheme="minorBidi"/>
          <w:kern w:val="0"/>
          <w:lang w:eastAsia="en-US" w:bidi="ar-SA"/>
        </w:rPr>
        <w:t>”</w:t>
      </w:r>
    </w:p>
    <w:p w14:paraId="7573A553" w14:textId="76D0D6C9" w:rsidR="00302549" w:rsidRPr="00302549" w:rsidRDefault="006B7617" w:rsidP="00302549">
      <w:pPr>
        <w:rPr>
          <w:rFonts w:ascii="Georgia" w:eastAsiaTheme="minorHAnsi" w:hAnsi="Georgia" w:cstheme="minorBidi"/>
          <w:kern w:val="0"/>
          <w:lang w:eastAsia="en-US" w:bidi="ar-SA"/>
        </w:rPr>
      </w:pPr>
      <w:r>
        <w:rPr>
          <w:rFonts w:ascii="Georgia" w:eastAsiaTheme="minorHAnsi" w:hAnsi="Georgia" w:cstheme="minorBidi"/>
          <w:b/>
          <w:bCs/>
          <w:kern w:val="0"/>
          <w:lang w:eastAsia="en-US" w:bidi="ar-SA"/>
        </w:rPr>
        <w:t xml:space="preserve">     </w:t>
      </w:r>
      <w:r w:rsidR="00302549" w:rsidRPr="005A7D00">
        <w:rPr>
          <w:rFonts w:ascii="Georgia" w:eastAsiaTheme="minorHAnsi" w:hAnsi="Georgia" w:cstheme="minorBidi"/>
          <w:b/>
          <w:bCs/>
          <w:kern w:val="0"/>
          <w:lang w:eastAsia="en-US" w:bidi="ar-SA"/>
        </w:rPr>
        <w:t>Lutheran Church-Missouri Synod, 1969:</w:t>
      </w:r>
      <w:r w:rsidR="00302549" w:rsidRPr="00302549">
        <w:rPr>
          <w:rFonts w:ascii="Georgia" w:eastAsiaTheme="minorHAnsi" w:hAnsi="Georgia" w:cstheme="minorBidi"/>
          <w:kern w:val="0"/>
          <w:lang w:eastAsia="en-US" w:bidi="ar-SA"/>
        </w:rPr>
        <w:t xml:space="preserve"> </w:t>
      </w:r>
      <w:r w:rsidR="00434AF3">
        <w:rPr>
          <w:rFonts w:ascii="Georgia" w:eastAsiaTheme="minorHAnsi" w:hAnsi="Georgia" w:cstheme="minorBidi"/>
          <w:kern w:val="0"/>
          <w:lang w:eastAsia="en-US" w:bidi="ar-SA"/>
        </w:rPr>
        <w:t>“</w:t>
      </w:r>
      <w:r w:rsidR="00302549" w:rsidRPr="00302549">
        <w:rPr>
          <w:rFonts w:ascii="Georgia" w:eastAsiaTheme="minorHAnsi" w:hAnsi="Georgia" w:cstheme="minorBidi"/>
          <w:kern w:val="0"/>
          <w:lang w:eastAsia="en-US" w:bidi="ar-SA"/>
        </w:rPr>
        <w:t>Resolved, that the Synod petition the</w:t>
      </w:r>
      <w:r w:rsidR="00434AF3">
        <w:rPr>
          <w:rFonts w:ascii="Georgia" w:eastAsiaTheme="minorHAnsi" w:hAnsi="Georgia" w:cstheme="minorBidi"/>
          <w:kern w:val="0"/>
          <w:lang w:eastAsia="en-US" w:bidi="ar-SA"/>
        </w:rPr>
        <w:t xml:space="preserve"> </w:t>
      </w:r>
      <w:r w:rsidR="00302549" w:rsidRPr="00302549">
        <w:rPr>
          <w:rFonts w:ascii="Georgia" w:eastAsiaTheme="minorHAnsi" w:hAnsi="Georgia" w:cstheme="minorBidi"/>
          <w:kern w:val="0"/>
          <w:lang w:eastAsia="en-US" w:bidi="ar-SA"/>
        </w:rPr>
        <w:t>government to grant equal status under the law to the conscientious objector to a</w:t>
      </w:r>
      <w:r w:rsidR="00434AF3">
        <w:rPr>
          <w:rFonts w:ascii="Georgia" w:eastAsiaTheme="minorHAnsi" w:hAnsi="Georgia" w:cstheme="minorBidi"/>
          <w:kern w:val="0"/>
          <w:lang w:eastAsia="en-US" w:bidi="ar-SA"/>
        </w:rPr>
        <w:t xml:space="preserve"> </w:t>
      </w:r>
      <w:r w:rsidR="00302549" w:rsidRPr="00302549">
        <w:rPr>
          <w:rFonts w:ascii="Georgia" w:eastAsiaTheme="minorHAnsi" w:hAnsi="Georgia" w:cstheme="minorBidi"/>
          <w:kern w:val="0"/>
          <w:lang w:eastAsia="en-US" w:bidi="ar-SA"/>
        </w:rPr>
        <w:t>specific war as it does to a conscientious objector to all wars.</w:t>
      </w:r>
      <w:r w:rsidR="00434AF3">
        <w:rPr>
          <w:rFonts w:ascii="Georgia" w:eastAsiaTheme="minorHAnsi" w:hAnsi="Georgia" w:cstheme="minorBidi"/>
          <w:kern w:val="0"/>
          <w:lang w:eastAsia="en-US" w:bidi="ar-SA"/>
        </w:rPr>
        <w:t>”</w:t>
      </w:r>
    </w:p>
    <w:p w14:paraId="5E490C0F" w14:textId="23999685" w:rsidR="00302549" w:rsidRPr="00302549" w:rsidRDefault="006B7617" w:rsidP="00302549">
      <w:pPr>
        <w:rPr>
          <w:rFonts w:ascii="Georgia" w:eastAsiaTheme="minorHAnsi" w:hAnsi="Georgia" w:cstheme="minorBidi"/>
          <w:kern w:val="0"/>
          <w:lang w:eastAsia="en-US" w:bidi="ar-SA"/>
        </w:rPr>
      </w:pPr>
      <w:r>
        <w:rPr>
          <w:rFonts w:ascii="Georgia" w:eastAsiaTheme="minorHAnsi" w:hAnsi="Georgia" w:cstheme="minorBidi"/>
          <w:b/>
          <w:bCs/>
          <w:kern w:val="0"/>
          <w:lang w:eastAsia="en-US" w:bidi="ar-SA"/>
        </w:rPr>
        <w:t xml:space="preserve">     </w:t>
      </w:r>
      <w:r w:rsidR="00302549" w:rsidRPr="005A7D00">
        <w:rPr>
          <w:rFonts w:ascii="Georgia" w:eastAsiaTheme="minorHAnsi" w:hAnsi="Georgia" w:cstheme="minorBidi"/>
          <w:b/>
          <w:bCs/>
          <w:kern w:val="0"/>
          <w:lang w:eastAsia="en-US" w:bidi="ar-SA"/>
        </w:rPr>
        <w:t>American Lutheran Church, 1970:</w:t>
      </w:r>
      <w:r w:rsidR="00434AF3">
        <w:rPr>
          <w:rFonts w:ascii="Georgia" w:eastAsiaTheme="minorHAnsi" w:hAnsi="Georgia" w:cstheme="minorBidi"/>
          <w:kern w:val="0"/>
          <w:lang w:eastAsia="en-US" w:bidi="ar-SA"/>
        </w:rPr>
        <w:t xml:space="preserve"> “</w:t>
      </w:r>
      <w:r w:rsidR="00302549" w:rsidRPr="00302549">
        <w:rPr>
          <w:rFonts w:ascii="Georgia" w:eastAsiaTheme="minorHAnsi" w:hAnsi="Georgia" w:cstheme="minorBidi"/>
          <w:kern w:val="0"/>
          <w:lang w:eastAsia="en-US" w:bidi="ar-SA"/>
        </w:rPr>
        <w:t>It is time to amend the [draft law] to provide</w:t>
      </w:r>
      <w:r w:rsidR="00434AF3">
        <w:rPr>
          <w:rFonts w:ascii="Georgia" w:eastAsiaTheme="minorHAnsi" w:hAnsi="Georgia" w:cstheme="minorBidi"/>
          <w:kern w:val="0"/>
          <w:lang w:eastAsia="en-US" w:bidi="ar-SA"/>
        </w:rPr>
        <w:t xml:space="preserve"> </w:t>
      </w:r>
      <w:r w:rsidR="00302549" w:rsidRPr="00302549">
        <w:rPr>
          <w:rFonts w:ascii="Georgia" w:eastAsiaTheme="minorHAnsi" w:hAnsi="Georgia" w:cstheme="minorBidi"/>
          <w:kern w:val="0"/>
          <w:lang w:eastAsia="en-US" w:bidi="ar-SA"/>
        </w:rPr>
        <w:t>alternate forms of national service to those who object on religious, moral, and</w:t>
      </w:r>
      <w:r w:rsidR="00434AF3">
        <w:rPr>
          <w:rFonts w:ascii="Georgia" w:eastAsiaTheme="minorHAnsi" w:hAnsi="Georgia" w:cstheme="minorBidi"/>
          <w:kern w:val="0"/>
          <w:lang w:eastAsia="en-US" w:bidi="ar-SA"/>
        </w:rPr>
        <w:t xml:space="preserve"> </w:t>
      </w:r>
      <w:r w:rsidR="00302549" w:rsidRPr="00302549">
        <w:rPr>
          <w:rFonts w:ascii="Georgia" w:eastAsiaTheme="minorHAnsi" w:hAnsi="Georgia" w:cstheme="minorBidi"/>
          <w:kern w:val="0"/>
          <w:lang w:eastAsia="en-US" w:bidi="ar-SA"/>
        </w:rPr>
        <w:t>philosophical grounds to participation in a specific war.</w:t>
      </w:r>
      <w:r w:rsidR="00434AF3">
        <w:rPr>
          <w:rFonts w:ascii="Georgia" w:eastAsiaTheme="minorHAnsi" w:hAnsi="Georgia" w:cstheme="minorBidi"/>
          <w:kern w:val="0"/>
          <w:lang w:eastAsia="en-US" w:bidi="ar-SA"/>
        </w:rPr>
        <w:t>”</w:t>
      </w:r>
      <w:r w:rsidR="005A7D00">
        <w:rPr>
          <w:rFonts w:ascii="Georgia" w:eastAsiaTheme="minorHAnsi" w:hAnsi="Georgia" w:cstheme="minorBidi"/>
          <w:kern w:val="0"/>
          <w:lang w:eastAsia="en-US" w:bidi="ar-SA"/>
        </w:rPr>
        <w:br/>
      </w:r>
      <w:r w:rsidR="00302549" w:rsidRPr="00302549">
        <w:rPr>
          <w:rFonts w:ascii="Georgia" w:eastAsiaTheme="minorHAnsi" w:hAnsi="Georgia" w:cstheme="minorBidi"/>
          <w:kern w:val="0"/>
          <w:lang w:eastAsia="en-US" w:bidi="ar-SA"/>
        </w:rPr>
        <w:t>While these Lutheran bodies took the same position on selective conscientious objection, not</w:t>
      </w:r>
    </w:p>
    <w:p w14:paraId="33607151" w14:textId="77777777" w:rsidR="00302549" w:rsidRPr="00302549" w:rsidRDefault="00302549" w:rsidP="00302549">
      <w:pPr>
        <w:rPr>
          <w:rFonts w:ascii="Georgia" w:eastAsiaTheme="minorHAnsi" w:hAnsi="Georgia" w:cstheme="minorBidi"/>
          <w:kern w:val="0"/>
          <w:lang w:eastAsia="en-US" w:bidi="ar-SA"/>
        </w:rPr>
      </w:pPr>
      <w:proofErr w:type="gramStart"/>
      <w:r w:rsidRPr="00302549">
        <w:rPr>
          <w:rFonts w:ascii="Georgia" w:eastAsiaTheme="minorHAnsi" w:hAnsi="Georgia" w:cstheme="minorBidi"/>
          <w:kern w:val="0"/>
          <w:lang w:eastAsia="en-US" w:bidi="ar-SA"/>
        </w:rPr>
        <w:t>all of</w:t>
      </w:r>
      <w:proofErr w:type="gramEnd"/>
      <w:r w:rsidRPr="00302549">
        <w:rPr>
          <w:rFonts w:ascii="Georgia" w:eastAsiaTheme="minorHAnsi" w:hAnsi="Georgia" w:cstheme="minorBidi"/>
          <w:kern w:val="0"/>
          <w:lang w:eastAsia="en-US" w:bidi="ar-SA"/>
        </w:rPr>
        <w:t xml:space="preserve"> their members agreed. There was deep division among the Lutheran faithful which lasted</w:t>
      </w:r>
    </w:p>
    <w:p w14:paraId="15E81069" w14:textId="77777777"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until conscription ended and the war was winding down in 1973. In the ALC a 1972 Lutheran</w:t>
      </w:r>
    </w:p>
    <w:p w14:paraId="02CA59C6" w14:textId="069D04EC"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 xml:space="preserve">Standard article titled </w:t>
      </w:r>
      <w:r w:rsidR="00434AF3">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Luther Was an SCO</w:t>
      </w:r>
      <w:r w:rsidR="00A056E1">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 xml:space="preserve"> fed the debate.</w:t>
      </w:r>
    </w:p>
    <w:p w14:paraId="31C4B95F" w14:textId="322F80BD"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These three Lutheran church bodies also joined in funding a Lutheran Selective Service</w:t>
      </w:r>
      <w:r w:rsidR="005A7D00">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Information office (which this writer was called to staff from 1971 to 1973.</w:t>
      </w:r>
      <w:r w:rsidR="00A94BB3">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 xml:space="preserve"> It was based in New</w:t>
      </w:r>
      <w:r w:rsidR="005A7D00">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York City at the Lutheran Council in the USA. And in 1971, the Counci</w:t>
      </w:r>
      <w:r w:rsidR="00A94BB3">
        <w:rPr>
          <w:rFonts w:ascii="Georgia" w:eastAsiaTheme="minorHAnsi" w:hAnsi="Georgia" w:cstheme="minorBidi"/>
          <w:kern w:val="0"/>
          <w:lang w:eastAsia="en-US" w:bidi="ar-SA"/>
        </w:rPr>
        <w:t>l’</w:t>
      </w:r>
      <w:r w:rsidRPr="00302549">
        <w:rPr>
          <w:rFonts w:ascii="Georgia" w:eastAsiaTheme="minorHAnsi" w:hAnsi="Georgia" w:cstheme="minorBidi"/>
          <w:kern w:val="0"/>
          <w:lang w:eastAsia="en-US" w:bidi="ar-SA"/>
        </w:rPr>
        <w:t>s executive director</w:t>
      </w:r>
      <w:r w:rsidR="005A7D00">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testified to the Senate</w:t>
      </w:r>
      <w:r w:rsidR="005A7D00">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Armed Services Committee on selective objection. Thomas Spitz, a</w:t>
      </w:r>
      <w:r w:rsidR="005A7D00">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Missouri Synod pastor, told</w:t>
      </w:r>
      <w:r w:rsidR="005A7D00">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senators:</w:t>
      </w:r>
      <w:r w:rsidR="005A7D00">
        <w:rPr>
          <w:rFonts w:ascii="Georgia" w:eastAsiaTheme="minorHAnsi" w:hAnsi="Georgia" w:cstheme="minorBidi"/>
          <w:kern w:val="0"/>
          <w:lang w:eastAsia="en-US" w:bidi="ar-SA"/>
        </w:rPr>
        <w:t xml:space="preserve"> </w:t>
      </w:r>
      <w:r w:rsidR="004E560C">
        <w:rPr>
          <w:rFonts w:ascii="Georgia" w:eastAsiaTheme="minorHAnsi" w:hAnsi="Georgia" w:cstheme="minorBidi"/>
          <w:kern w:val="0"/>
          <w:lang w:eastAsia="en-US" w:bidi="ar-SA"/>
        </w:rPr>
        <w:br/>
        <w:t xml:space="preserve">        </w:t>
      </w:r>
      <w:r w:rsidRPr="00302549">
        <w:rPr>
          <w:rFonts w:ascii="Georgia" w:eastAsiaTheme="minorHAnsi" w:hAnsi="Georgia" w:cstheme="minorBidi"/>
          <w:kern w:val="0"/>
          <w:lang w:eastAsia="en-US" w:bidi="ar-SA"/>
        </w:rPr>
        <w:t xml:space="preserve">The ethical person is </w:t>
      </w:r>
      <w:proofErr w:type="gramStart"/>
      <w:r w:rsidRPr="00302549">
        <w:rPr>
          <w:rFonts w:ascii="Georgia" w:eastAsiaTheme="minorHAnsi" w:hAnsi="Georgia" w:cstheme="minorBidi"/>
          <w:kern w:val="0"/>
          <w:lang w:eastAsia="en-US" w:bidi="ar-SA"/>
        </w:rPr>
        <w:t xml:space="preserve">by definition </w:t>
      </w:r>
      <w:r w:rsidR="00BF78D2">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selective</w:t>
      </w:r>
      <w:r w:rsidR="00BF78D2">
        <w:rPr>
          <w:rFonts w:ascii="Georgia" w:eastAsiaTheme="minorHAnsi" w:hAnsi="Georgia" w:cstheme="minorBidi"/>
          <w:kern w:val="0"/>
          <w:lang w:eastAsia="en-US" w:bidi="ar-SA"/>
        </w:rPr>
        <w:t>”</w:t>
      </w:r>
      <w:proofErr w:type="gramEnd"/>
      <w:r w:rsidRPr="00302549">
        <w:rPr>
          <w:rFonts w:ascii="Georgia" w:eastAsiaTheme="minorHAnsi" w:hAnsi="Georgia" w:cstheme="minorBidi"/>
          <w:kern w:val="0"/>
          <w:lang w:eastAsia="en-US" w:bidi="ar-SA"/>
        </w:rPr>
        <w:t xml:space="preserve"> and is morally answerable for what he</w:t>
      </w:r>
      <w:r w:rsidR="004E560C">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chooses. The Lutheran tradition counsels both selective participation in and selective</w:t>
      </w:r>
      <w:r w:rsidR="004E560C">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objection to military service, depending on the circumstances. The criteria for judging</w:t>
      </w:r>
      <w:r w:rsidR="004E560C">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 xml:space="preserve">flow from the theory of </w:t>
      </w:r>
      <w:r w:rsidR="00BF78D2">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just war,</w:t>
      </w:r>
      <w:r w:rsidR="00BF78D2">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 xml:space="preserve"> which has been inherited through Luther from the</w:t>
      </w:r>
      <w:r w:rsidR="004E560C">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medieval church and, originally, St. Augustine. Lutheran ethics ... asserts that moral</w:t>
      </w:r>
      <w:r w:rsidR="004E560C">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choices cannot be made cleanly by appeal to some absolute but always are made</w:t>
      </w:r>
      <w:r w:rsidR="004E560C">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ambiguously within the vortex of competing claims of such realities as justice and love,</w:t>
      </w:r>
    </w:p>
    <w:p w14:paraId="63082F53" w14:textId="558BA1AD"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liberty and order.</w:t>
      </w:r>
      <w:r w:rsidR="00954E52">
        <w:rPr>
          <w:rFonts w:ascii="Georgia" w:eastAsiaTheme="minorHAnsi" w:hAnsi="Georgia" w:cstheme="minorBidi"/>
          <w:kern w:val="0"/>
          <w:lang w:eastAsia="en-US" w:bidi="ar-SA"/>
        </w:rPr>
        <w:br/>
      </w:r>
    </w:p>
    <w:p w14:paraId="41E5D886" w14:textId="22CDC23A"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 xml:space="preserve">The Senate later voted on writing </w:t>
      </w:r>
      <w:proofErr w:type="spellStart"/>
      <w:r w:rsidRPr="00302549">
        <w:rPr>
          <w:rFonts w:ascii="Georgia" w:eastAsiaTheme="minorHAnsi" w:hAnsi="Georgia" w:cstheme="minorBidi"/>
          <w:kern w:val="0"/>
          <w:lang w:eastAsia="en-US" w:bidi="ar-SA"/>
        </w:rPr>
        <w:t>seo</w:t>
      </w:r>
      <w:proofErr w:type="spellEnd"/>
      <w:r w:rsidRPr="00302549">
        <w:rPr>
          <w:rFonts w:ascii="Georgia" w:eastAsiaTheme="minorHAnsi" w:hAnsi="Georgia" w:cstheme="minorBidi"/>
          <w:kern w:val="0"/>
          <w:lang w:eastAsia="en-US" w:bidi="ar-SA"/>
        </w:rPr>
        <w:t xml:space="preserve"> into the draft law, but only twelve senators favored it.</w:t>
      </w:r>
      <w:r w:rsidR="00954E52">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So, during the entire Vietnam era, young Lutherans who were the most part, accepted them</w:t>
      </w:r>
      <w:r w:rsidR="00954E52">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and tried to minister to them. Those services, almost all conducted ecumenically, included:</w:t>
      </w:r>
    </w:p>
    <w:p w14:paraId="29B0652C" w14:textId="77777777"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 support of draft counseling, much of it through college campus ministries</w:t>
      </w:r>
    </w:p>
    <w:p w14:paraId="6F261050" w14:textId="77777777"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 visiting draft refusers in federal prisons</w:t>
      </w:r>
    </w:p>
    <w:p w14:paraId="224CCA45" w14:textId="77777777"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 aiding Canadian churches in their ministry to draft exiles</w:t>
      </w:r>
    </w:p>
    <w:p w14:paraId="76F8809F" w14:textId="4AA10043"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 consulting with military chaplains on ministry to in-service objectors</w:t>
      </w:r>
      <w:r w:rsidR="00954E52">
        <w:rPr>
          <w:rFonts w:ascii="Georgia" w:eastAsiaTheme="minorHAnsi" w:hAnsi="Georgia" w:cstheme="minorBidi"/>
          <w:kern w:val="0"/>
          <w:lang w:eastAsia="en-US" w:bidi="ar-SA"/>
        </w:rPr>
        <w:br/>
      </w:r>
    </w:p>
    <w:p w14:paraId="542F3105" w14:textId="5928965E" w:rsidR="00302549" w:rsidRP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Lutheran work was not limited to those who said no to military service. It was clear that those</w:t>
      </w:r>
      <w:r w:rsidR="00954E52">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who said yes to service in Vietnam and safely returned home were also victims. In April 1973, a</w:t>
      </w:r>
      <w:r w:rsidR="00954E52">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Conference on Emotional Needs of Vietnam Veterans was held at the LCMS</w:t>
      </w:r>
      <w:r w:rsidR="00363CF0">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s Concordia</w:t>
      </w:r>
      <w:r w:rsidR="00FC27EB">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Seminary in St. Louis. Along with veterans, it was attended by health professionals from</w:t>
      </w:r>
      <w:r w:rsidR="00FC27EB">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Veterans Administration and church social service agencies.</w:t>
      </w:r>
    </w:p>
    <w:p w14:paraId="39D10CA3" w14:textId="1933083E" w:rsidR="00302549"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Lastly, as the Vietnam chapter was closing, Lutheran churches joined the public campaign</w:t>
      </w:r>
      <w:r w:rsidR="00FC27EB">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seeking amnesty for draft offenders. That federal policy was enacted during the Carter</w:t>
      </w:r>
      <w:r w:rsidR="00FC27EB">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administration in the late 1970s.</w:t>
      </w:r>
      <w:r w:rsidR="006B7617">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The U.S. has had no military conscription for forty years. But our national experience continues</w:t>
      </w:r>
      <w:r w:rsidR="00FC27EB">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 xml:space="preserve">calling for </w:t>
      </w:r>
      <w:r w:rsidR="005D681E">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war/conscience</w:t>
      </w:r>
      <w:r w:rsidR="005D681E">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 xml:space="preserve"> ministry-with those considering military service, those who enter</w:t>
      </w:r>
      <w:r w:rsidR="00FC27EB">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it, and those who survive it. As Pastor Spitz told senators in 1971, the choices Lutherans make</w:t>
      </w:r>
      <w:r w:rsidR="00FC27EB">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 xml:space="preserve">about war participation are both </w:t>
      </w:r>
      <w:r w:rsidR="005D681E">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selective</w:t>
      </w:r>
      <w:r w:rsidR="005D681E">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 xml:space="preserve"> and </w:t>
      </w:r>
      <w:r w:rsidR="00D66173">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ambiguous</w:t>
      </w:r>
      <w:r w:rsidR="00D66173">
        <w:rPr>
          <w:rFonts w:ascii="Georgia" w:eastAsiaTheme="minorHAnsi" w:hAnsi="Georgia" w:cstheme="minorBidi"/>
          <w:kern w:val="0"/>
          <w:lang w:eastAsia="en-US" w:bidi="ar-SA"/>
        </w:rPr>
        <w:t>”</w:t>
      </w:r>
      <w:r w:rsidRPr="00302549">
        <w:rPr>
          <w:rFonts w:ascii="Georgia" w:eastAsiaTheme="minorHAnsi" w:hAnsi="Georgia" w:cstheme="minorBidi"/>
          <w:kern w:val="0"/>
          <w:lang w:eastAsia="en-US" w:bidi="ar-SA"/>
        </w:rPr>
        <w:t xml:space="preserve"> -an ideal context for ministry</w:t>
      </w:r>
      <w:r w:rsidR="00FC27EB">
        <w:rPr>
          <w:rFonts w:ascii="Georgia" w:eastAsiaTheme="minorHAnsi" w:hAnsi="Georgia" w:cstheme="minorBidi"/>
          <w:kern w:val="0"/>
          <w:lang w:eastAsia="en-US" w:bidi="ar-SA"/>
        </w:rPr>
        <w:t xml:space="preserve"> </w:t>
      </w:r>
      <w:r w:rsidRPr="00302549">
        <w:rPr>
          <w:rFonts w:ascii="Georgia" w:eastAsiaTheme="minorHAnsi" w:hAnsi="Georgia" w:cstheme="minorBidi"/>
          <w:kern w:val="0"/>
          <w:lang w:eastAsia="en-US" w:bidi="ar-SA"/>
        </w:rPr>
        <w:t>that</w:t>
      </w:r>
      <w:r w:rsidR="009F446C">
        <w:rPr>
          <w:rFonts w:ascii="Georgia" w:eastAsiaTheme="minorHAnsi" w:hAnsi="Georgia" w:cstheme="minorBidi"/>
          <w:kern w:val="0"/>
          <w:lang w:eastAsia="en-US" w:bidi="ar-SA"/>
        </w:rPr>
        <w:t>’s “f</w:t>
      </w:r>
      <w:r w:rsidRPr="00302549">
        <w:rPr>
          <w:rFonts w:ascii="Georgia" w:eastAsiaTheme="minorHAnsi" w:hAnsi="Georgia" w:cstheme="minorBidi"/>
          <w:kern w:val="0"/>
          <w:lang w:eastAsia="en-US" w:bidi="ar-SA"/>
        </w:rPr>
        <w:t>aithful and reforming!</w:t>
      </w:r>
      <w:r w:rsidR="009F446C">
        <w:rPr>
          <w:rFonts w:ascii="Georgia" w:eastAsiaTheme="minorHAnsi" w:hAnsi="Georgia" w:cstheme="minorBidi"/>
          <w:kern w:val="0"/>
          <w:lang w:eastAsia="en-US" w:bidi="ar-SA"/>
        </w:rPr>
        <w:t>”</w:t>
      </w:r>
    </w:p>
    <w:p w14:paraId="289A0920" w14:textId="77777777" w:rsidR="009F446C" w:rsidRPr="00302549" w:rsidRDefault="009F446C" w:rsidP="00302549">
      <w:pPr>
        <w:rPr>
          <w:rFonts w:ascii="Georgia" w:eastAsiaTheme="minorHAnsi" w:hAnsi="Georgia" w:cstheme="minorBidi"/>
          <w:kern w:val="0"/>
          <w:lang w:eastAsia="en-US" w:bidi="ar-SA"/>
        </w:rPr>
      </w:pPr>
    </w:p>
    <w:p w14:paraId="09DC8A9B" w14:textId="23DEA24E" w:rsidR="000B3DD7" w:rsidRDefault="00302549" w:rsidP="00302549">
      <w:pPr>
        <w:rPr>
          <w:rFonts w:ascii="Georgia" w:eastAsiaTheme="minorHAnsi" w:hAnsi="Georgia" w:cstheme="minorBidi"/>
          <w:kern w:val="0"/>
          <w:lang w:eastAsia="en-US" w:bidi="ar-SA"/>
        </w:rPr>
      </w:pPr>
      <w:r w:rsidRPr="00302549">
        <w:rPr>
          <w:rFonts w:ascii="Georgia" w:eastAsiaTheme="minorHAnsi" w:hAnsi="Georgia" w:cstheme="minorBidi"/>
          <w:kern w:val="0"/>
          <w:lang w:eastAsia="en-US" w:bidi="ar-SA"/>
        </w:rPr>
        <w:t>THIS IS MOST CERTAINLY TRUE</w:t>
      </w:r>
    </w:p>
    <w:sectPr w:rsidR="000B3DD7">
      <w:pgSz w:w="12240" w:h="15840"/>
      <w:pgMar w:top="720"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5DB6" w14:textId="77777777" w:rsidR="004F053B" w:rsidRDefault="004F053B">
      <w:r>
        <w:separator/>
      </w:r>
    </w:p>
  </w:endnote>
  <w:endnote w:type="continuationSeparator" w:id="0">
    <w:p w14:paraId="5DE27EE2" w14:textId="77777777" w:rsidR="004F053B" w:rsidRDefault="004F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WenQuanYi Micro Hei">
    <w:altName w:val="Calibri"/>
    <w:charset w:val="00"/>
    <w:family w:val="auto"/>
    <w:pitch w:val="variable"/>
  </w:font>
  <w:font w:name="Lohit Devanagari">
    <w:altName w:val="Calibri"/>
    <w:charset w:val="00"/>
    <w:family w:val="auto"/>
    <w:pitch w:val="variable"/>
  </w:font>
  <w:font w:name="Liberation Sans">
    <w:charset w:val="00"/>
    <w:family w:val="swiss"/>
    <w:pitch w:val="variable"/>
  </w:font>
  <w:font w:name="SimSun, ËÎÌå">
    <w:charset w:val="00"/>
    <w:family w:val="auto"/>
    <w:pitch w:val="variable"/>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OpenSymbol">
    <w:charset w:val="02"/>
    <w:family w:val="auto"/>
    <w:pitch w:val="default"/>
  </w:font>
  <w:font w:name="Segoe UI">
    <w:panose1 w:val="020B0502040204020203"/>
    <w:charset w:val="00"/>
    <w:family w:val="swiss"/>
    <w:pitch w:val="variable"/>
    <w:sig w:usb0="E4002EFF" w:usb1="C000E47F" w:usb2="00000009" w:usb3="00000000" w:csb0="000001FF" w:csb1="00000000"/>
  </w:font>
  <w:font w:name="GoudyOlSt BT">
    <w:altName w:val="Cambria"/>
    <w:charset w:val="00"/>
    <w:family w:val="roman"/>
    <w:pitch w:val="variable"/>
  </w:font>
  <w:font w:name="Georgia">
    <w:panose1 w:val="02040502050405020303"/>
    <w:charset w:val="00"/>
    <w:family w:val="roman"/>
    <w:pitch w:val="variable"/>
    <w:sig w:usb0="00000287" w:usb1="00000000" w:usb2="00000000" w:usb3="00000000" w:csb0="0000009F" w:csb1="00000000"/>
  </w:font>
  <w:font w:name="BookAntiqua">
    <w:altName w:val="Cambria"/>
    <w:panose1 w:val="00000000000000000000"/>
    <w:charset w:val="00"/>
    <w:family w:val="roman"/>
    <w:notTrueType/>
    <w:pitch w:val="default"/>
    <w:sig w:usb0="00000003" w:usb1="00000000" w:usb2="00000000" w:usb3="00000000" w:csb0="00000001" w:csb1="00000000"/>
  </w:font>
  <w:font w:name="BookAntiqua-Bold">
    <w:altName w:val="Cambria"/>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83F6" w14:textId="77777777" w:rsidR="004F053B" w:rsidRDefault="004F053B">
      <w:r>
        <w:rPr>
          <w:color w:val="000000"/>
        </w:rPr>
        <w:separator/>
      </w:r>
    </w:p>
  </w:footnote>
  <w:footnote w:type="continuationSeparator" w:id="0">
    <w:p w14:paraId="5404628D" w14:textId="77777777" w:rsidR="004F053B" w:rsidRDefault="004F0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0D1A49FE"/>
    <w:multiLevelType w:val="multilevel"/>
    <w:tmpl w:val="AD68FBCA"/>
    <w:styleLink w:val="WW8Num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 w15:restartNumberingAfterBreak="0">
    <w:nsid w:val="0F6A7613"/>
    <w:multiLevelType w:val="multilevel"/>
    <w:tmpl w:val="13C26872"/>
    <w:styleLink w:val="WW8Num19"/>
    <w:lvl w:ilvl="0">
      <w:numFmt w:val="bullet"/>
      <w:lvlText w:val=""/>
      <w:lvlJc w:val="left"/>
      <w:pPr>
        <w:ind w:left="660" w:hanging="360"/>
      </w:pPr>
      <w:rPr>
        <w:rFonts w:ascii="Symbol" w:eastAsia="Times New Roman" w:hAnsi="Symbol"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cs="Wingdings"/>
      </w:rPr>
    </w:lvl>
    <w:lvl w:ilvl="3">
      <w:numFmt w:val="bullet"/>
      <w:lvlText w:val=""/>
      <w:lvlJc w:val="left"/>
      <w:pPr>
        <w:ind w:left="2820" w:hanging="360"/>
      </w:pPr>
      <w:rPr>
        <w:rFonts w:ascii="Symbol" w:hAnsi="Symbol" w:cs="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cs="Wingdings"/>
      </w:rPr>
    </w:lvl>
    <w:lvl w:ilvl="6">
      <w:numFmt w:val="bullet"/>
      <w:lvlText w:val=""/>
      <w:lvlJc w:val="left"/>
      <w:pPr>
        <w:ind w:left="4980" w:hanging="360"/>
      </w:pPr>
      <w:rPr>
        <w:rFonts w:ascii="Symbol" w:hAnsi="Symbol" w:cs="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cs="Wingdings"/>
      </w:rPr>
    </w:lvl>
  </w:abstractNum>
  <w:abstractNum w:abstractNumId="2" w15:restartNumberingAfterBreak="0">
    <w:nsid w:val="106E0C08"/>
    <w:multiLevelType w:val="multilevel"/>
    <w:tmpl w:val="889E920C"/>
    <w:styleLink w:val="WW8Num1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51B6B44"/>
    <w:multiLevelType w:val="multilevel"/>
    <w:tmpl w:val="9A38F15C"/>
    <w:styleLink w:val="WW8Num1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968503D"/>
    <w:multiLevelType w:val="multilevel"/>
    <w:tmpl w:val="E49E32CC"/>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15:restartNumberingAfterBreak="0">
    <w:nsid w:val="22106E04"/>
    <w:multiLevelType w:val="multilevel"/>
    <w:tmpl w:val="D9F89A34"/>
    <w:styleLink w:val="WW8Num20"/>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6" w15:restartNumberingAfterBreak="0">
    <w:nsid w:val="265009DA"/>
    <w:multiLevelType w:val="multilevel"/>
    <w:tmpl w:val="3F2E3C70"/>
    <w:styleLink w:val="WW8Num1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7" w15:restartNumberingAfterBreak="0">
    <w:nsid w:val="2AD60C6C"/>
    <w:multiLevelType w:val="multilevel"/>
    <w:tmpl w:val="6E0C4036"/>
    <w:styleLink w:val="WW8Num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DAC6482"/>
    <w:multiLevelType w:val="multilevel"/>
    <w:tmpl w:val="4D123E3E"/>
    <w:styleLink w:val="WW8Num1"/>
    <w:lvl w:ilvl="0">
      <w:start w:val="1"/>
      <w:numFmt w:val="decimal"/>
      <w:lvlText w:val="%1."/>
      <w:lvlJc w:val="left"/>
      <w:pPr>
        <w:ind w:left="720" w:hanging="360"/>
      </w:pPr>
      <w:rPr>
        <w:rFonts w:ascii="Verdana" w:eastAsia="Times New Roman" w:hAnsi="Verdana"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3155FCC"/>
    <w:multiLevelType w:val="multilevel"/>
    <w:tmpl w:val="CC16EC38"/>
    <w:styleLink w:val="WW8Num2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0" w15:restartNumberingAfterBreak="0">
    <w:nsid w:val="37045A02"/>
    <w:multiLevelType w:val="multilevel"/>
    <w:tmpl w:val="958EF350"/>
    <w:styleLink w:val="WW8Num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1" w15:restartNumberingAfterBreak="0">
    <w:nsid w:val="39B638E2"/>
    <w:multiLevelType w:val="multilevel"/>
    <w:tmpl w:val="CB44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909BD"/>
    <w:multiLevelType w:val="multilevel"/>
    <w:tmpl w:val="7B12E8D0"/>
    <w:styleLink w:val="WW8Num1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50A76519"/>
    <w:multiLevelType w:val="multilevel"/>
    <w:tmpl w:val="84261568"/>
    <w:styleLink w:val="WW8Num11"/>
    <w:lvl w:ilvl="0">
      <w:numFmt w:val="bullet"/>
      <w:lvlText w:val="-"/>
      <w:lvlJc w:val="left"/>
      <w:pPr>
        <w:ind w:left="1800" w:hanging="360"/>
      </w:pPr>
      <w:rPr>
        <w:rFonts w:ascii="Arial" w:eastAsia="Times New Roman" w:hAnsi="Arial" w:cs="Aria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14" w15:restartNumberingAfterBreak="0">
    <w:nsid w:val="53C61728"/>
    <w:multiLevelType w:val="multilevel"/>
    <w:tmpl w:val="3A92846C"/>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596B1530"/>
    <w:multiLevelType w:val="multilevel"/>
    <w:tmpl w:val="EF1A438C"/>
    <w:styleLink w:val="WW8Num9"/>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cs="Wingdings"/>
      </w:rPr>
    </w:lvl>
    <w:lvl w:ilvl="3">
      <w:numFmt w:val="bullet"/>
      <w:lvlText w:val=""/>
      <w:lvlJc w:val="left"/>
      <w:pPr>
        <w:ind w:left="2760" w:hanging="360"/>
      </w:pPr>
      <w:rPr>
        <w:rFonts w:ascii="Symbol" w:hAnsi="Symbol" w:cs="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cs="Wingdings"/>
      </w:rPr>
    </w:lvl>
    <w:lvl w:ilvl="6">
      <w:numFmt w:val="bullet"/>
      <w:lvlText w:val=""/>
      <w:lvlJc w:val="left"/>
      <w:pPr>
        <w:ind w:left="4920" w:hanging="360"/>
      </w:pPr>
      <w:rPr>
        <w:rFonts w:ascii="Symbol" w:hAnsi="Symbol" w:cs="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cs="Wingdings"/>
      </w:rPr>
    </w:lvl>
  </w:abstractNum>
  <w:abstractNum w:abstractNumId="16" w15:restartNumberingAfterBreak="0">
    <w:nsid w:val="5AB22145"/>
    <w:multiLevelType w:val="multilevel"/>
    <w:tmpl w:val="FAAA01F4"/>
    <w:styleLink w:val="WW8Num1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7" w15:restartNumberingAfterBreak="0">
    <w:nsid w:val="6AC37D23"/>
    <w:multiLevelType w:val="multilevel"/>
    <w:tmpl w:val="FED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AA0BAE"/>
    <w:multiLevelType w:val="multilevel"/>
    <w:tmpl w:val="6EA08A26"/>
    <w:styleLink w:val="WW8Num1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9" w15:restartNumberingAfterBreak="0">
    <w:nsid w:val="76027C95"/>
    <w:multiLevelType w:val="multilevel"/>
    <w:tmpl w:val="591271AC"/>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773C0C8A"/>
    <w:multiLevelType w:val="multilevel"/>
    <w:tmpl w:val="7B0016E6"/>
    <w:styleLink w:val="WW8Num14"/>
    <w:lvl w:ilvl="0">
      <w:numFmt w:val="bullet"/>
      <w:lvlText w:val=""/>
      <w:lvlPicBulletId w:val="0"/>
      <w:lvlJc w:val="left"/>
      <w:pPr>
        <w:ind w:left="1440" w:hanging="360"/>
      </w:pPr>
      <w:rPr>
        <w:rFonts w:hAnsi="Symbol" w:hint="default"/>
        <w:sz w:val="17"/>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7BBE077F"/>
    <w:multiLevelType w:val="multilevel"/>
    <w:tmpl w:val="65F4E05A"/>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2" w15:restartNumberingAfterBreak="0">
    <w:nsid w:val="7E3E6CC7"/>
    <w:multiLevelType w:val="multilevel"/>
    <w:tmpl w:val="9DA2DB5C"/>
    <w:styleLink w:val="WW8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601456388">
    <w:abstractNumId w:val="8"/>
  </w:num>
  <w:num w:numId="2" w16cid:durableId="783380731">
    <w:abstractNumId w:val="4"/>
  </w:num>
  <w:num w:numId="3" w16cid:durableId="1286152630">
    <w:abstractNumId w:val="0"/>
  </w:num>
  <w:num w:numId="4" w16cid:durableId="318391909">
    <w:abstractNumId w:val="21"/>
  </w:num>
  <w:num w:numId="5" w16cid:durableId="1249924401">
    <w:abstractNumId w:val="10"/>
  </w:num>
  <w:num w:numId="6" w16cid:durableId="1199590972">
    <w:abstractNumId w:val="22"/>
  </w:num>
  <w:num w:numId="7" w16cid:durableId="1417239526">
    <w:abstractNumId w:val="19"/>
  </w:num>
  <w:num w:numId="8" w16cid:durableId="358706579">
    <w:abstractNumId w:val="7"/>
  </w:num>
  <w:num w:numId="9" w16cid:durableId="1186141880">
    <w:abstractNumId w:val="15"/>
  </w:num>
  <w:num w:numId="10" w16cid:durableId="444156034">
    <w:abstractNumId w:val="14"/>
  </w:num>
  <w:num w:numId="11" w16cid:durableId="32537365">
    <w:abstractNumId w:val="13"/>
  </w:num>
  <w:num w:numId="12" w16cid:durableId="235559327">
    <w:abstractNumId w:val="16"/>
  </w:num>
  <w:num w:numId="13" w16cid:durableId="1670712900">
    <w:abstractNumId w:val="3"/>
  </w:num>
  <w:num w:numId="14" w16cid:durableId="854806644">
    <w:abstractNumId w:val="20"/>
  </w:num>
  <w:num w:numId="15" w16cid:durableId="486896292">
    <w:abstractNumId w:val="18"/>
  </w:num>
  <w:num w:numId="16" w16cid:durableId="1084062396">
    <w:abstractNumId w:val="12"/>
  </w:num>
  <w:num w:numId="17" w16cid:durableId="1539929349">
    <w:abstractNumId w:val="2"/>
  </w:num>
  <w:num w:numId="18" w16cid:durableId="545681717">
    <w:abstractNumId w:val="6"/>
  </w:num>
  <w:num w:numId="19" w16cid:durableId="2098558097">
    <w:abstractNumId w:val="1"/>
  </w:num>
  <w:num w:numId="20" w16cid:durableId="511574401">
    <w:abstractNumId w:val="5"/>
  </w:num>
  <w:num w:numId="21" w16cid:durableId="1396853226">
    <w:abstractNumId w:val="9"/>
  </w:num>
  <w:num w:numId="22" w16cid:durableId="1482305219">
    <w:abstractNumId w:val="11"/>
  </w:num>
  <w:num w:numId="23" w16cid:durableId="12699670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2F"/>
    <w:rsid w:val="00000750"/>
    <w:rsid w:val="00000A22"/>
    <w:rsid w:val="00003BDA"/>
    <w:rsid w:val="0000742F"/>
    <w:rsid w:val="00034F28"/>
    <w:rsid w:val="00040361"/>
    <w:rsid w:val="000478AD"/>
    <w:rsid w:val="00051695"/>
    <w:rsid w:val="00056D4B"/>
    <w:rsid w:val="00062194"/>
    <w:rsid w:val="00064D37"/>
    <w:rsid w:val="00073F10"/>
    <w:rsid w:val="00074239"/>
    <w:rsid w:val="0009698E"/>
    <w:rsid w:val="00097DC1"/>
    <w:rsid w:val="000A35F5"/>
    <w:rsid w:val="000B1F61"/>
    <w:rsid w:val="000B2AC2"/>
    <w:rsid w:val="000B3DD7"/>
    <w:rsid w:val="000C07FE"/>
    <w:rsid w:val="000C7743"/>
    <w:rsid w:val="000D01D1"/>
    <w:rsid w:val="000E4489"/>
    <w:rsid w:val="001055B1"/>
    <w:rsid w:val="00111D10"/>
    <w:rsid w:val="0011774F"/>
    <w:rsid w:val="001238F3"/>
    <w:rsid w:val="00131FBB"/>
    <w:rsid w:val="001324AC"/>
    <w:rsid w:val="00141B07"/>
    <w:rsid w:val="001441AB"/>
    <w:rsid w:val="00161DDB"/>
    <w:rsid w:val="00161F73"/>
    <w:rsid w:val="001939C8"/>
    <w:rsid w:val="001A05FA"/>
    <w:rsid w:val="001A1D37"/>
    <w:rsid w:val="001E29CA"/>
    <w:rsid w:val="001F1DC1"/>
    <w:rsid w:val="0021056E"/>
    <w:rsid w:val="0021592B"/>
    <w:rsid w:val="002163B4"/>
    <w:rsid w:val="002309FA"/>
    <w:rsid w:val="00230CCD"/>
    <w:rsid w:val="00250FEE"/>
    <w:rsid w:val="00273E6F"/>
    <w:rsid w:val="00277A3E"/>
    <w:rsid w:val="00284589"/>
    <w:rsid w:val="00297C3E"/>
    <w:rsid w:val="002A561A"/>
    <w:rsid w:val="002D17A6"/>
    <w:rsid w:val="002D29BD"/>
    <w:rsid w:val="002E14B1"/>
    <w:rsid w:val="002E4DAC"/>
    <w:rsid w:val="00302549"/>
    <w:rsid w:val="0031239E"/>
    <w:rsid w:val="0033129F"/>
    <w:rsid w:val="0035403A"/>
    <w:rsid w:val="00363CF0"/>
    <w:rsid w:val="0037394C"/>
    <w:rsid w:val="003A53A5"/>
    <w:rsid w:val="003B2571"/>
    <w:rsid w:val="003E3FE8"/>
    <w:rsid w:val="003E4501"/>
    <w:rsid w:val="003F0834"/>
    <w:rsid w:val="003F3993"/>
    <w:rsid w:val="003F5DE4"/>
    <w:rsid w:val="00403262"/>
    <w:rsid w:val="00412F6F"/>
    <w:rsid w:val="00424407"/>
    <w:rsid w:val="00434AF3"/>
    <w:rsid w:val="00473EF8"/>
    <w:rsid w:val="00474CAF"/>
    <w:rsid w:val="004A1C93"/>
    <w:rsid w:val="004C073A"/>
    <w:rsid w:val="004E2C82"/>
    <w:rsid w:val="004E2D71"/>
    <w:rsid w:val="004E560C"/>
    <w:rsid w:val="004E69C1"/>
    <w:rsid w:val="004F053B"/>
    <w:rsid w:val="004F7E27"/>
    <w:rsid w:val="00500327"/>
    <w:rsid w:val="00506ACB"/>
    <w:rsid w:val="005079A8"/>
    <w:rsid w:val="00513725"/>
    <w:rsid w:val="0055617A"/>
    <w:rsid w:val="00574DD0"/>
    <w:rsid w:val="005773CC"/>
    <w:rsid w:val="0058407D"/>
    <w:rsid w:val="00591A64"/>
    <w:rsid w:val="005A49B8"/>
    <w:rsid w:val="005A7D00"/>
    <w:rsid w:val="005B35A1"/>
    <w:rsid w:val="005B637F"/>
    <w:rsid w:val="005B6F6C"/>
    <w:rsid w:val="005B77FB"/>
    <w:rsid w:val="005C0750"/>
    <w:rsid w:val="005C456C"/>
    <w:rsid w:val="005D4C48"/>
    <w:rsid w:val="005D681E"/>
    <w:rsid w:val="005E5ADB"/>
    <w:rsid w:val="005F5AA4"/>
    <w:rsid w:val="006156DA"/>
    <w:rsid w:val="0062669B"/>
    <w:rsid w:val="00641686"/>
    <w:rsid w:val="006455A3"/>
    <w:rsid w:val="00657B3A"/>
    <w:rsid w:val="00686D18"/>
    <w:rsid w:val="00695A61"/>
    <w:rsid w:val="006B0FB4"/>
    <w:rsid w:val="006B7617"/>
    <w:rsid w:val="006C2DA0"/>
    <w:rsid w:val="006D2036"/>
    <w:rsid w:val="006D45CA"/>
    <w:rsid w:val="006D68E4"/>
    <w:rsid w:val="006E0FBC"/>
    <w:rsid w:val="00707C99"/>
    <w:rsid w:val="00716194"/>
    <w:rsid w:val="007171F4"/>
    <w:rsid w:val="00746B39"/>
    <w:rsid w:val="00772F0A"/>
    <w:rsid w:val="007753FC"/>
    <w:rsid w:val="00777D60"/>
    <w:rsid w:val="00780582"/>
    <w:rsid w:val="00780E2F"/>
    <w:rsid w:val="00781562"/>
    <w:rsid w:val="0079449C"/>
    <w:rsid w:val="00796487"/>
    <w:rsid w:val="007C787C"/>
    <w:rsid w:val="007D0CA5"/>
    <w:rsid w:val="007E3A64"/>
    <w:rsid w:val="007E4193"/>
    <w:rsid w:val="007F1623"/>
    <w:rsid w:val="00803F6C"/>
    <w:rsid w:val="00813BC9"/>
    <w:rsid w:val="008157B8"/>
    <w:rsid w:val="00815F04"/>
    <w:rsid w:val="00821D1D"/>
    <w:rsid w:val="00834286"/>
    <w:rsid w:val="008502C4"/>
    <w:rsid w:val="0086116C"/>
    <w:rsid w:val="0087311A"/>
    <w:rsid w:val="008745A7"/>
    <w:rsid w:val="00880E0F"/>
    <w:rsid w:val="00892DC4"/>
    <w:rsid w:val="0089328E"/>
    <w:rsid w:val="008A6494"/>
    <w:rsid w:val="008B3505"/>
    <w:rsid w:val="008B6AE7"/>
    <w:rsid w:val="008C2872"/>
    <w:rsid w:val="008C3752"/>
    <w:rsid w:val="008C4E23"/>
    <w:rsid w:val="008E5547"/>
    <w:rsid w:val="008F41C8"/>
    <w:rsid w:val="00902BE0"/>
    <w:rsid w:val="009120D8"/>
    <w:rsid w:val="00912FFD"/>
    <w:rsid w:val="009417FB"/>
    <w:rsid w:val="00954E52"/>
    <w:rsid w:val="009558A7"/>
    <w:rsid w:val="00955FEF"/>
    <w:rsid w:val="00964DAC"/>
    <w:rsid w:val="00965160"/>
    <w:rsid w:val="0097606A"/>
    <w:rsid w:val="009A47FF"/>
    <w:rsid w:val="009B0565"/>
    <w:rsid w:val="009C2A02"/>
    <w:rsid w:val="009C2C36"/>
    <w:rsid w:val="009C6C53"/>
    <w:rsid w:val="009D75D5"/>
    <w:rsid w:val="009D7714"/>
    <w:rsid w:val="009F446C"/>
    <w:rsid w:val="009F63F6"/>
    <w:rsid w:val="00A02174"/>
    <w:rsid w:val="00A031FF"/>
    <w:rsid w:val="00A056E1"/>
    <w:rsid w:val="00A069DE"/>
    <w:rsid w:val="00A210B6"/>
    <w:rsid w:val="00A272BD"/>
    <w:rsid w:val="00A61375"/>
    <w:rsid w:val="00A66912"/>
    <w:rsid w:val="00A7568F"/>
    <w:rsid w:val="00A800B9"/>
    <w:rsid w:val="00A82FCD"/>
    <w:rsid w:val="00A94BB3"/>
    <w:rsid w:val="00AD78ED"/>
    <w:rsid w:val="00AF5880"/>
    <w:rsid w:val="00B04603"/>
    <w:rsid w:val="00B14A2E"/>
    <w:rsid w:val="00B31438"/>
    <w:rsid w:val="00B319FB"/>
    <w:rsid w:val="00B33AF9"/>
    <w:rsid w:val="00B36016"/>
    <w:rsid w:val="00B37080"/>
    <w:rsid w:val="00B417E9"/>
    <w:rsid w:val="00B462E3"/>
    <w:rsid w:val="00B46709"/>
    <w:rsid w:val="00B55936"/>
    <w:rsid w:val="00B71F65"/>
    <w:rsid w:val="00B74BE2"/>
    <w:rsid w:val="00B9691A"/>
    <w:rsid w:val="00BA0A36"/>
    <w:rsid w:val="00BA4239"/>
    <w:rsid w:val="00BC6DC5"/>
    <w:rsid w:val="00BD294C"/>
    <w:rsid w:val="00BD3DC8"/>
    <w:rsid w:val="00BE1872"/>
    <w:rsid w:val="00BE2B5E"/>
    <w:rsid w:val="00BF26F7"/>
    <w:rsid w:val="00BF78D2"/>
    <w:rsid w:val="00C138BD"/>
    <w:rsid w:val="00C14329"/>
    <w:rsid w:val="00C24858"/>
    <w:rsid w:val="00C3084C"/>
    <w:rsid w:val="00C42ACD"/>
    <w:rsid w:val="00C46CC8"/>
    <w:rsid w:val="00C51F7B"/>
    <w:rsid w:val="00C81D9A"/>
    <w:rsid w:val="00C871E9"/>
    <w:rsid w:val="00C91CEB"/>
    <w:rsid w:val="00C94286"/>
    <w:rsid w:val="00C9507E"/>
    <w:rsid w:val="00C9666E"/>
    <w:rsid w:val="00CB0CA6"/>
    <w:rsid w:val="00CB228D"/>
    <w:rsid w:val="00CC66CE"/>
    <w:rsid w:val="00CD3292"/>
    <w:rsid w:val="00CE03AF"/>
    <w:rsid w:val="00CE1085"/>
    <w:rsid w:val="00CE6F4C"/>
    <w:rsid w:val="00CF0868"/>
    <w:rsid w:val="00CF465C"/>
    <w:rsid w:val="00D3138D"/>
    <w:rsid w:val="00D31684"/>
    <w:rsid w:val="00D32D14"/>
    <w:rsid w:val="00D36CA6"/>
    <w:rsid w:val="00D403C2"/>
    <w:rsid w:val="00D40837"/>
    <w:rsid w:val="00D4414F"/>
    <w:rsid w:val="00D52D96"/>
    <w:rsid w:val="00D62F25"/>
    <w:rsid w:val="00D64D50"/>
    <w:rsid w:val="00D66173"/>
    <w:rsid w:val="00D66D2F"/>
    <w:rsid w:val="00D76ADC"/>
    <w:rsid w:val="00D81D60"/>
    <w:rsid w:val="00D93224"/>
    <w:rsid w:val="00D96C0F"/>
    <w:rsid w:val="00DB62B1"/>
    <w:rsid w:val="00DB7A68"/>
    <w:rsid w:val="00DC1870"/>
    <w:rsid w:val="00DD6209"/>
    <w:rsid w:val="00DD639B"/>
    <w:rsid w:val="00DF26A1"/>
    <w:rsid w:val="00DF3D39"/>
    <w:rsid w:val="00DF51CE"/>
    <w:rsid w:val="00E0000D"/>
    <w:rsid w:val="00E047FC"/>
    <w:rsid w:val="00E06081"/>
    <w:rsid w:val="00E13F95"/>
    <w:rsid w:val="00E26831"/>
    <w:rsid w:val="00E52DBF"/>
    <w:rsid w:val="00E53A50"/>
    <w:rsid w:val="00E57C20"/>
    <w:rsid w:val="00E639ED"/>
    <w:rsid w:val="00E73DA1"/>
    <w:rsid w:val="00E91557"/>
    <w:rsid w:val="00EA4D89"/>
    <w:rsid w:val="00EB2B27"/>
    <w:rsid w:val="00EC274D"/>
    <w:rsid w:val="00ED19D3"/>
    <w:rsid w:val="00ED21EA"/>
    <w:rsid w:val="00EE6CFE"/>
    <w:rsid w:val="00EE6E8D"/>
    <w:rsid w:val="00F14E1F"/>
    <w:rsid w:val="00F162DB"/>
    <w:rsid w:val="00F165BA"/>
    <w:rsid w:val="00F318D0"/>
    <w:rsid w:val="00F6596F"/>
    <w:rsid w:val="00F87334"/>
    <w:rsid w:val="00F977D7"/>
    <w:rsid w:val="00FB19A2"/>
    <w:rsid w:val="00FB4908"/>
    <w:rsid w:val="00FC27EB"/>
    <w:rsid w:val="00FE2511"/>
    <w:rsid w:val="00FF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D6E0"/>
  <w15:docId w15:val="{8F1A733F-E866-4891-A7D2-B6E9F9F3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Lohit Devanagar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Heading3">
    <w:name w:val="heading 3"/>
    <w:basedOn w:val="Standard"/>
    <w:next w:val="Textbody"/>
    <w:uiPriority w:val="9"/>
    <w:semiHidden/>
    <w:unhideWhenUsed/>
    <w:qFormat/>
    <w:pPr>
      <w:spacing w:before="100" w:after="100"/>
      <w:outlineLvl w:val="2"/>
    </w:pPr>
    <w:rPr>
      <w:b/>
      <w:bCs/>
      <w:sz w:val="27"/>
      <w:szCs w:val="27"/>
    </w:rPr>
  </w:style>
  <w:style w:type="paragraph" w:styleId="Heading4">
    <w:name w:val="heading 4"/>
    <w:basedOn w:val="Standard"/>
    <w:next w:val="Standard"/>
    <w:uiPriority w:val="9"/>
    <w:semiHidden/>
    <w:unhideWhenUsed/>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WenQuanYi Micro Hei" w:hAnsi="Liberation Sans" w:cs="Lohit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ohit Devanagari"/>
    </w:rPr>
  </w:style>
  <w:style w:type="paragraph" w:styleId="Caption">
    <w:name w:val="caption"/>
    <w:basedOn w:val="Standard"/>
    <w:pPr>
      <w:suppressLineNumbers/>
      <w:spacing w:before="120" w:after="120"/>
    </w:pPr>
    <w:rPr>
      <w:rFonts w:cs="Lohit Devanagari"/>
      <w:i/>
      <w:iCs/>
    </w:rPr>
  </w:style>
  <w:style w:type="paragraph" w:customStyle="1" w:styleId="Index">
    <w:name w:val="Index"/>
    <w:basedOn w:val="Standard"/>
    <w:pPr>
      <w:suppressLineNumbers/>
    </w:pPr>
    <w:rPr>
      <w:rFonts w:cs="Lohit Devanagari"/>
    </w:rPr>
  </w:style>
  <w:style w:type="paragraph" w:customStyle="1" w:styleId="level11">
    <w:name w:val="_level1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el21">
    <w:name w:val="_level2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el31">
    <w:name w:val="_level31"/>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el41">
    <w:name w:val="_level4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el51">
    <w:name w:val="_level51"/>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el61">
    <w:name w:val="_level6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el71">
    <w:name w:val="_level71"/>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el81">
    <w:name w:val="_level81"/>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el91">
    <w:name w:val="_level91"/>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sl11">
    <w:name w:val="_levsl1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sl21">
    <w:name w:val="_levsl2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sl31">
    <w:name w:val="_levsl31"/>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sl41">
    <w:name w:val="_levsl4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sl51">
    <w:name w:val="_levsl51"/>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sl61">
    <w:name w:val="_levsl6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sl71">
    <w:name w:val="_levsl71"/>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sl81">
    <w:name w:val="_levsl81"/>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sl91">
    <w:name w:val="_levsl91"/>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nl11">
    <w:name w:val="_levnl1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nl21">
    <w:name w:val="_levnl2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nl31">
    <w:name w:val="_levnl31"/>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nl41">
    <w:name w:val="_levnl4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nl51">
    <w:name w:val="_levnl51"/>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nl61">
    <w:name w:val="_levnl6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nl71">
    <w:name w:val="_levnl71"/>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nl81">
    <w:name w:val="_levnl81"/>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nl91">
    <w:name w:val="_levnl91"/>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17">
    <w:name w:val="_17"/>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16">
    <w:name w:val="_16"/>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720"/>
    </w:pPr>
  </w:style>
  <w:style w:type="paragraph" w:customStyle="1" w:styleId="15">
    <w:name w:val="_15"/>
    <w:basedOn w:val="Standard"/>
    <w:pPr>
      <w:widowControl w:val="0"/>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pPr>
  </w:style>
  <w:style w:type="paragraph" w:customStyle="1" w:styleId="14">
    <w:name w:val="_14"/>
    <w:basedOn w:val="Standard"/>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pPr>
  </w:style>
  <w:style w:type="paragraph" w:customStyle="1" w:styleId="13">
    <w:name w:val="_13"/>
    <w:basedOn w:val="Standard"/>
    <w:pPr>
      <w:widowControl w:val="0"/>
      <w:tabs>
        <w:tab w:val="left" w:pos="7200"/>
        <w:tab w:val="left" w:pos="7920"/>
        <w:tab w:val="left" w:pos="8640"/>
        <w:tab w:val="left" w:pos="9360"/>
        <w:tab w:val="left" w:pos="10080"/>
        <w:tab w:val="left" w:pos="10800"/>
        <w:tab w:val="left" w:pos="11520"/>
        <w:tab w:val="left" w:pos="12240"/>
        <w:tab w:val="left" w:pos="12960"/>
        <w:tab w:val="left" w:pos="13680"/>
        <w:tab w:val="right" w:pos="14400"/>
      </w:tabs>
      <w:ind w:left="3600"/>
    </w:pPr>
  </w:style>
  <w:style w:type="paragraph" w:customStyle="1" w:styleId="12">
    <w:name w:val="_12"/>
    <w:basedOn w:val="Standard"/>
    <w:pPr>
      <w:widowControl w:val="0"/>
      <w:tabs>
        <w:tab w:val="left" w:pos="8640"/>
        <w:tab w:val="left" w:pos="9360"/>
        <w:tab w:val="left" w:pos="10080"/>
        <w:tab w:val="left" w:pos="10800"/>
        <w:tab w:val="left" w:pos="11520"/>
        <w:tab w:val="left" w:pos="12240"/>
        <w:tab w:val="left" w:pos="12960"/>
        <w:tab w:val="left" w:pos="13680"/>
        <w:tab w:val="left" w:pos="14400"/>
        <w:tab w:val="right" w:pos="15120"/>
      </w:tabs>
      <w:ind w:left="4320"/>
    </w:pPr>
  </w:style>
  <w:style w:type="paragraph" w:customStyle="1" w:styleId="11">
    <w:name w:val="_11"/>
    <w:basedOn w:val="Standard"/>
    <w:pPr>
      <w:widowControl w:val="0"/>
      <w:tabs>
        <w:tab w:val="left" w:pos="10080"/>
        <w:tab w:val="left" w:pos="10800"/>
        <w:tab w:val="left" w:pos="11520"/>
        <w:tab w:val="left" w:pos="12240"/>
        <w:tab w:val="left" w:pos="12960"/>
        <w:tab w:val="left" w:pos="13680"/>
        <w:tab w:val="left" w:pos="14400"/>
        <w:tab w:val="left" w:pos="15120"/>
        <w:tab w:val="right" w:pos="15840"/>
      </w:tabs>
      <w:ind w:left="5040"/>
    </w:pPr>
  </w:style>
  <w:style w:type="paragraph" w:customStyle="1" w:styleId="10">
    <w:name w:val="_10"/>
    <w:basedOn w:val="Standard"/>
    <w:pPr>
      <w:widowControl w:val="0"/>
      <w:tabs>
        <w:tab w:val="left" w:pos="11520"/>
        <w:tab w:val="left" w:pos="12240"/>
        <w:tab w:val="left" w:pos="12960"/>
        <w:tab w:val="left" w:pos="13680"/>
        <w:tab w:val="left" w:pos="14400"/>
        <w:tab w:val="left" w:pos="15120"/>
        <w:tab w:val="left" w:pos="15840"/>
        <w:tab w:val="right" w:pos="16560"/>
      </w:tabs>
      <w:ind w:left="5760"/>
    </w:pPr>
  </w:style>
  <w:style w:type="paragraph" w:customStyle="1" w:styleId="Level910">
    <w:name w:val="Level 91"/>
    <w:basedOn w:val="Standard"/>
    <w:rPr>
      <w:b/>
      <w:bCs/>
    </w:rPr>
  </w:style>
  <w:style w:type="paragraph" w:customStyle="1" w:styleId="level1">
    <w:name w:val="_level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el2">
    <w:name w:val="_level2"/>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el3">
    <w:name w:val="_level3"/>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el4">
    <w:name w:val="_level4"/>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el5">
    <w:name w:val="_level5"/>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el6">
    <w:name w:val="_level6"/>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el7">
    <w:name w:val="_level7"/>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el8">
    <w:name w:val="_level8"/>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el9">
    <w:name w:val="_level9"/>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sl1">
    <w:name w:val="_levsl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sl2">
    <w:name w:val="_levsl2"/>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sl3">
    <w:name w:val="_levsl3"/>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sl4">
    <w:name w:val="_levsl4"/>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sl5">
    <w:name w:val="_levsl5"/>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sl6">
    <w:name w:val="_levsl6"/>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sl7">
    <w:name w:val="_levsl7"/>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sl8">
    <w:name w:val="_levsl8"/>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sl9">
    <w:name w:val="_levsl9"/>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nl1">
    <w:name w:val="_levnl1"/>
    <w:basedOn w:val="Standar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hanging="360"/>
    </w:pPr>
  </w:style>
  <w:style w:type="paragraph" w:customStyle="1" w:styleId="levnl2">
    <w:name w:val="_levnl2"/>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720" w:hanging="360"/>
    </w:pPr>
  </w:style>
  <w:style w:type="paragraph" w:customStyle="1" w:styleId="levnl3">
    <w:name w:val="_levnl3"/>
    <w:basedOn w:val="Standar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1080" w:hanging="360"/>
    </w:pPr>
  </w:style>
  <w:style w:type="paragraph" w:customStyle="1" w:styleId="levnl4">
    <w:name w:val="_levnl4"/>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360"/>
    </w:pPr>
  </w:style>
  <w:style w:type="paragraph" w:customStyle="1" w:styleId="levnl5">
    <w:name w:val="_levnl5"/>
    <w:basedOn w:val="Standard"/>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1800" w:hanging="360"/>
    </w:pPr>
  </w:style>
  <w:style w:type="paragraph" w:customStyle="1" w:styleId="levnl6">
    <w:name w:val="_levnl6"/>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hanging="360"/>
    </w:pPr>
  </w:style>
  <w:style w:type="paragraph" w:customStyle="1" w:styleId="levnl7">
    <w:name w:val="_levnl7"/>
    <w:basedOn w:val="Standard"/>
    <w:pPr>
      <w:widowControl w:val="0"/>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right" w:pos="13320"/>
      </w:tabs>
      <w:ind w:left="2520" w:hanging="360"/>
    </w:pPr>
  </w:style>
  <w:style w:type="paragraph" w:customStyle="1" w:styleId="levnl8">
    <w:name w:val="_levnl8"/>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hanging="360"/>
    </w:pPr>
  </w:style>
  <w:style w:type="paragraph" w:customStyle="1" w:styleId="levnl9">
    <w:name w:val="_levnl9"/>
    <w:basedOn w:val="Standard"/>
    <w:pPr>
      <w:widowControl w:val="0"/>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right" w:pos="14040"/>
      </w:tabs>
      <w:ind w:left="3240" w:hanging="360"/>
    </w:pPr>
  </w:style>
  <w:style w:type="paragraph" w:customStyle="1" w:styleId="Level90">
    <w:name w:val="Level 9"/>
    <w:basedOn w:val="Standard"/>
    <w:pPr>
      <w:widowControl w:val="0"/>
    </w:pPr>
    <w:rPr>
      <w:b/>
      <w:bCs/>
    </w:rPr>
  </w:style>
  <w:style w:type="paragraph" w:customStyle="1" w:styleId="26">
    <w:name w:val="_26"/>
    <w:basedOn w:val="Standard"/>
    <w:pPr>
      <w:widowControl w:val="0"/>
    </w:pPr>
  </w:style>
  <w:style w:type="paragraph" w:customStyle="1" w:styleId="25">
    <w:name w:val="_25"/>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720"/>
    </w:pPr>
  </w:style>
  <w:style w:type="paragraph" w:customStyle="1" w:styleId="24">
    <w:name w:val="_24"/>
    <w:basedOn w:val="Standard"/>
    <w:pPr>
      <w:widowControl w:val="0"/>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pPr>
  </w:style>
  <w:style w:type="paragraph" w:customStyle="1" w:styleId="23">
    <w:name w:val="_23"/>
    <w:basedOn w:val="Standard"/>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pPr>
  </w:style>
  <w:style w:type="paragraph" w:customStyle="1" w:styleId="22">
    <w:name w:val="_22"/>
    <w:basedOn w:val="Standard"/>
    <w:pPr>
      <w:widowControl w:val="0"/>
      <w:tabs>
        <w:tab w:val="left" w:pos="7200"/>
        <w:tab w:val="left" w:pos="7920"/>
        <w:tab w:val="left" w:pos="8640"/>
        <w:tab w:val="left" w:pos="9360"/>
        <w:tab w:val="left" w:pos="10080"/>
        <w:tab w:val="left" w:pos="10800"/>
        <w:tab w:val="left" w:pos="11520"/>
        <w:tab w:val="left" w:pos="12240"/>
        <w:tab w:val="left" w:pos="12960"/>
        <w:tab w:val="left" w:pos="13680"/>
        <w:tab w:val="right" w:pos="14400"/>
      </w:tabs>
      <w:ind w:left="3600"/>
    </w:pPr>
  </w:style>
  <w:style w:type="paragraph" w:customStyle="1" w:styleId="21">
    <w:name w:val="_21"/>
    <w:basedOn w:val="Standard"/>
    <w:pPr>
      <w:widowControl w:val="0"/>
      <w:tabs>
        <w:tab w:val="left" w:pos="8640"/>
        <w:tab w:val="left" w:pos="9360"/>
        <w:tab w:val="left" w:pos="10080"/>
        <w:tab w:val="left" w:pos="10800"/>
        <w:tab w:val="left" w:pos="11520"/>
        <w:tab w:val="left" w:pos="12240"/>
        <w:tab w:val="left" w:pos="12960"/>
        <w:tab w:val="left" w:pos="13680"/>
        <w:tab w:val="left" w:pos="14400"/>
        <w:tab w:val="right" w:pos="15120"/>
      </w:tabs>
      <w:ind w:left="4320"/>
    </w:pPr>
  </w:style>
  <w:style w:type="paragraph" w:customStyle="1" w:styleId="20">
    <w:name w:val="_20"/>
    <w:basedOn w:val="Standard"/>
    <w:pPr>
      <w:widowControl w:val="0"/>
      <w:tabs>
        <w:tab w:val="left" w:pos="10080"/>
        <w:tab w:val="left" w:pos="10800"/>
        <w:tab w:val="left" w:pos="11520"/>
        <w:tab w:val="left" w:pos="12240"/>
        <w:tab w:val="left" w:pos="12960"/>
        <w:tab w:val="left" w:pos="13680"/>
        <w:tab w:val="left" w:pos="14400"/>
        <w:tab w:val="left" w:pos="15120"/>
        <w:tab w:val="right" w:pos="15840"/>
      </w:tabs>
      <w:ind w:left="5040"/>
    </w:pPr>
  </w:style>
  <w:style w:type="paragraph" w:customStyle="1" w:styleId="19">
    <w:name w:val="_19"/>
    <w:basedOn w:val="Standard"/>
    <w:pPr>
      <w:widowControl w:val="0"/>
      <w:tabs>
        <w:tab w:val="left" w:pos="11520"/>
        <w:tab w:val="left" w:pos="12240"/>
        <w:tab w:val="left" w:pos="12960"/>
        <w:tab w:val="left" w:pos="13680"/>
        <w:tab w:val="left" w:pos="14400"/>
        <w:tab w:val="left" w:pos="15120"/>
        <w:tab w:val="left" w:pos="15840"/>
        <w:tab w:val="right" w:pos="16560"/>
      </w:tabs>
      <w:ind w:left="5760"/>
    </w:pPr>
  </w:style>
  <w:style w:type="paragraph" w:customStyle="1" w:styleId="18">
    <w:name w:val="_18"/>
    <w:basedOn w:val="Standard"/>
    <w:pPr>
      <w:widowControl w:val="0"/>
      <w:tabs>
        <w:tab w:val="left" w:pos="12960"/>
        <w:tab w:val="left" w:pos="13680"/>
        <w:tab w:val="left" w:pos="14400"/>
        <w:tab w:val="left" w:pos="15120"/>
        <w:tab w:val="left" w:pos="15840"/>
        <w:tab w:val="left" w:pos="16560"/>
        <w:tab w:val="right" w:pos="17280"/>
      </w:tabs>
      <w:ind w:left="6480"/>
    </w:pPr>
  </w:style>
  <w:style w:type="paragraph" w:customStyle="1" w:styleId="9">
    <w:name w:val="_9"/>
    <w:basedOn w:val="Standard"/>
    <w:pPr>
      <w:widowControl w:val="0"/>
      <w:tabs>
        <w:tab w:val="left" w:pos="12960"/>
        <w:tab w:val="left" w:pos="13680"/>
        <w:tab w:val="left" w:pos="14400"/>
        <w:tab w:val="left" w:pos="15120"/>
        <w:tab w:val="left" w:pos="15840"/>
        <w:tab w:val="left" w:pos="16560"/>
        <w:tab w:val="right" w:pos="17280"/>
      </w:tabs>
      <w:ind w:left="6480"/>
    </w:pPr>
  </w:style>
  <w:style w:type="paragraph" w:customStyle="1" w:styleId="8">
    <w:name w:val="_8"/>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7">
    <w:name w:val="_7"/>
    <w:basedOn w:val="Standard"/>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1440" w:hanging="720"/>
    </w:pPr>
  </w:style>
  <w:style w:type="paragraph" w:customStyle="1" w:styleId="6">
    <w:name w:val="_6"/>
    <w:basedOn w:val="Standard"/>
    <w:pPr>
      <w:widowControl w:val="0"/>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2160"/>
    </w:pPr>
  </w:style>
  <w:style w:type="paragraph" w:customStyle="1" w:styleId="5">
    <w:name w:val="_5"/>
    <w:basedOn w:val="Standard"/>
    <w:pPr>
      <w:widowControl w:val="0"/>
      <w:tabs>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2880"/>
    </w:pPr>
  </w:style>
  <w:style w:type="paragraph" w:customStyle="1" w:styleId="4">
    <w:name w:val="_4"/>
    <w:basedOn w:val="Standard"/>
    <w:pPr>
      <w:widowControl w:val="0"/>
      <w:tabs>
        <w:tab w:val="left" w:pos="7200"/>
        <w:tab w:val="left" w:pos="7920"/>
        <w:tab w:val="left" w:pos="8640"/>
        <w:tab w:val="left" w:pos="9360"/>
        <w:tab w:val="left" w:pos="10080"/>
        <w:tab w:val="left" w:pos="10800"/>
        <w:tab w:val="left" w:pos="11520"/>
        <w:tab w:val="left" w:pos="12240"/>
        <w:tab w:val="left" w:pos="12960"/>
        <w:tab w:val="left" w:pos="13680"/>
        <w:tab w:val="right" w:pos="14400"/>
      </w:tabs>
      <w:ind w:left="3600"/>
    </w:pPr>
  </w:style>
  <w:style w:type="paragraph" w:customStyle="1" w:styleId="3">
    <w:name w:val="_3"/>
    <w:basedOn w:val="Standard"/>
    <w:pPr>
      <w:widowControl w:val="0"/>
      <w:tabs>
        <w:tab w:val="left" w:pos="8640"/>
        <w:tab w:val="left" w:pos="9360"/>
        <w:tab w:val="left" w:pos="10080"/>
        <w:tab w:val="left" w:pos="10800"/>
        <w:tab w:val="left" w:pos="11520"/>
        <w:tab w:val="left" w:pos="12240"/>
        <w:tab w:val="left" w:pos="12960"/>
        <w:tab w:val="left" w:pos="13680"/>
        <w:tab w:val="left" w:pos="14400"/>
        <w:tab w:val="right" w:pos="15120"/>
      </w:tabs>
      <w:ind w:left="4320"/>
    </w:pPr>
  </w:style>
  <w:style w:type="paragraph" w:customStyle="1" w:styleId="2">
    <w:name w:val="_2"/>
    <w:basedOn w:val="Standard"/>
    <w:pPr>
      <w:widowControl w:val="0"/>
      <w:tabs>
        <w:tab w:val="left" w:pos="10080"/>
        <w:tab w:val="left" w:pos="10800"/>
        <w:tab w:val="left" w:pos="11520"/>
        <w:tab w:val="left" w:pos="12240"/>
        <w:tab w:val="left" w:pos="12960"/>
        <w:tab w:val="left" w:pos="13680"/>
        <w:tab w:val="left" w:pos="14400"/>
        <w:tab w:val="left" w:pos="15120"/>
        <w:tab w:val="right" w:pos="15840"/>
      </w:tabs>
      <w:ind w:left="5040"/>
    </w:pPr>
  </w:style>
  <w:style w:type="paragraph" w:customStyle="1" w:styleId="1">
    <w:name w:val="_1"/>
    <w:basedOn w:val="Standard"/>
    <w:pPr>
      <w:widowControl w:val="0"/>
      <w:tabs>
        <w:tab w:val="left" w:pos="11520"/>
        <w:tab w:val="left" w:pos="12240"/>
        <w:tab w:val="left" w:pos="12960"/>
        <w:tab w:val="left" w:pos="13680"/>
        <w:tab w:val="left" w:pos="14400"/>
        <w:tab w:val="left" w:pos="15120"/>
        <w:tab w:val="left" w:pos="15840"/>
        <w:tab w:val="right" w:pos="16560"/>
      </w:tabs>
      <w:ind w:left="5760"/>
    </w:pPr>
  </w:style>
  <w:style w:type="paragraph" w:customStyle="1" w:styleId="a">
    <w:name w:val="_"/>
    <w:basedOn w:val="Standard"/>
    <w:pPr>
      <w:widowControl w:val="0"/>
      <w:tabs>
        <w:tab w:val="left" w:pos="12960"/>
        <w:tab w:val="left" w:pos="13680"/>
        <w:tab w:val="left" w:pos="14400"/>
        <w:tab w:val="left" w:pos="15120"/>
        <w:tab w:val="left" w:pos="15840"/>
        <w:tab w:val="left" w:pos="16560"/>
        <w:tab w:val="right" w:pos="17280"/>
      </w:tabs>
      <w:ind w:left="6480"/>
    </w:pPr>
  </w:style>
  <w:style w:type="paragraph" w:customStyle="1" w:styleId="WPNormal1">
    <w:name w:val="WP_Normal1"/>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DefinitionT">
    <w:name w:val="Definition T"/>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DefinitionL">
    <w:name w:val="Definition L"/>
    <w:basedOn w:val="Standard"/>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360"/>
    </w:pPr>
  </w:style>
  <w:style w:type="paragraph" w:customStyle="1" w:styleId="H1">
    <w:name w:val="H1"/>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48"/>
      <w:szCs w:val="48"/>
    </w:rPr>
  </w:style>
  <w:style w:type="paragraph" w:customStyle="1" w:styleId="H2">
    <w:name w:val="H2"/>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36"/>
      <w:szCs w:val="36"/>
    </w:rPr>
  </w:style>
  <w:style w:type="paragraph" w:customStyle="1" w:styleId="H3">
    <w:name w:val="H3"/>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28"/>
      <w:szCs w:val="28"/>
    </w:rPr>
  </w:style>
  <w:style w:type="paragraph" w:customStyle="1" w:styleId="H4">
    <w:name w:val="H4"/>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rPr>
  </w:style>
  <w:style w:type="paragraph" w:customStyle="1" w:styleId="H5">
    <w:name w:val="H5"/>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20"/>
      <w:szCs w:val="20"/>
    </w:rPr>
  </w:style>
  <w:style w:type="paragraph" w:customStyle="1" w:styleId="H6">
    <w:name w:val="H6"/>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b/>
      <w:bCs/>
      <w:sz w:val="16"/>
      <w:szCs w:val="16"/>
    </w:rPr>
  </w:style>
  <w:style w:type="paragraph" w:customStyle="1" w:styleId="Address">
    <w:name w:val="Address"/>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Pr>
      <w:i/>
      <w:iCs/>
    </w:rPr>
  </w:style>
  <w:style w:type="paragraph" w:customStyle="1" w:styleId="Blockquote">
    <w:name w:val="Blockquote"/>
    <w:basedOn w:val="Standard"/>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ight="360"/>
    </w:pPr>
  </w:style>
  <w:style w:type="paragraph" w:customStyle="1" w:styleId="Preformatted">
    <w:name w:val="Preformatted"/>
    <w:basedOn w:val="Standard"/>
    <w:pPr>
      <w:widowControl w:val="0"/>
      <w:tabs>
        <w:tab w:val="left" w:pos="0"/>
        <w:tab w:val="left" w:pos="959"/>
        <w:tab w:val="left" w:pos="1918"/>
        <w:tab w:val="left" w:pos="2874"/>
        <w:tab w:val="left" w:pos="3834"/>
        <w:tab w:val="left" w:pos="4794"/>
        <w:tab w:val="left" w:pos="5754"/>
        <w:tab w:val="left" w:pos="6713"/>
        <w:tab w:val="left" w:pos="7672"/>
        <w:tab w:val="left" w:pos="8628"/>
        <w:tab w:val="left" w:pos="9354"/>
        <w:tab w:val="left" w:pos="9360"/>
        <w:tab w:val="left" w:pos="10080"/>
        <w:tab w:val="right" w:pos="10800"/>
      </w:tabs>
    </w:pPr>
    <w:rPr>
      <w:rFonts w:ascii="Courier New" w:eastAsia="Courier New" w:hAnsi="Courier New" w:cs="Courier New"/>
      <w:sz w:val="20"/>
      <w:szCs w:val="20"/>
    </w:rPr>
  </w:style>
  <w:style w:type="paragraph" w:customStyle="1" w:styleId="zBottomof1">
    <w:name w:val="zBottom of 1"/>
    <w:basedOn w:val="Standard"/>
    <w:pPr>
      <w:widowControl w:val="0"/>
      <w:pBdr>
        <w:top w:val="double" w:sz="6" w:space="0" w:color="000000"/>
        <w:left w:val="double" w:sz="6" w:space="0" w:color="000000"/>
        <w:bottom w:val="double" w:sz="6" w:space="0" w:color="000000"/>
        <w:right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customStyle="1" w:styleId="zTopofFor1">
    <w:name w:val="zTop of For1"/>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customStyle="1" w:styleId="WPNormal">
    <w:name w:val="WP_Normal"/>
    <w:basedOn w:val="Standar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customStyle="1" w:styleId="zBottomof">
    <w:name w:val="zBottom of"/>
    <w:basedOn w:val="Standard"/>
    <w:pPr>
      <w:pBdr>
        <w:top w:val="double" w:sz="6" w:space="0" w:color="000000"/>
        <w:left w:val="double" w:sz="6" w:space="0" w:color="000000"/>
        <w:bottom w:val="double" w:sz="6" w:space="0" w:color="000000"/>
        <w:right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customStyle="1" w:styleId="zTopofFor">
    <w:name w:val="zTop of For"/>
    <w:basedOn w:val="Standar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pPr>
    <w:rPr>
      <w:rFonts w:ascii="Arial" w:eastAsia="Arial" w:hAnsi="Arial" w:cs="Arial"/>
      <w:sz w:val="16"/>
      <w:szCs w:val="16"/>
    </w:rPr>
  </w:style>
  <w:style w:type="paragraph" w:styleId="NormalWeb">
    <w:name w:val="Normal (Web)"/>
    <w:basedOn w:val="Standard"/>
    <w:uiPriority w:val="99"/>
    <w:pPr>
      <w:spacing w:before="100" w:after="100"/>
    </w:pPr>
    <w:rPr>
      <w:rFonts w:eastAsia="SimSun, ËÎÌå"/>
    </w:rPr>
  </w:style>
  <w:style w:type="paragraph" w:styleId="ListParagraph">
    <w:name w:val="List Paragraph"/>
    <w:basedOn w:val="Standard"/>
    <w:pPr>
      <w:ind w:left="720"/>
    </w:pPr>
    <w:rPr>
      <w:rFonts w:ascii="Arial Narrow" w:eastAsia="Cambria" w:hAnsi="Arial Narrow" w:cs="Arial Narrow"/>
      <w:sz w:val="28"/>
    </w:rPr>
  </w:style>
  <w:style w:type="paragraph" w:customStyle="1" w:styleId="line">
    <w:name w:val="line"/>
    <w:basedOn w:val="Standard"/>
    <w:pPr>
      <w:spacing w:before="100" w:after="100"/>
    </w:pPr>
    <w:rPr>
      <w:rFonts w:eastAsia="SimSun, ËÎÌå"/>
    </w:rPr>
  </w:style>
  <w:style w:type="paragraph" w:customStyle="1" w:styleId="top-1">
    <w:name w:val="top-1"/>
    <w:basedOn w:val="Standard"/>
    <w:pPr>
      <w:spacing w:before="100" w:after="100"/>
    </w:pPr>
    <w:rPr>
      <w:rFonts w:eastAsia="SimSun, ËÎÌå"/>
    </w:rPr>
  </w:style>
  <w:style w:type="paragraph" w:styleId="Date">
    <w:name w:val="Date"/>
    <w:basedOn w:val="Standard"/>
    <w:next w:val="Standard"/>
  </w:style>
  <w:style w:type="paragraph" w:customStyle="1" w:styleId="Heading31">
    <w:name w:val="Heading 31"/>
    <w:basedOn w:val="Standard"/>
    <w:pPr>
      <w:spacing w:before="360" w:after="360"/>
      <w:outlineLvl w:val="3"/>
    </w:pPr>
    <w:rPr>
      <w:rFonts w:eastAsia="SimSun, ËÎÌå"/>
      <w:b/>
      <w:bCs/>
    </w:rPr>
  </w:style>
  <w:style w:type="paragraph" w:customStyle="1" w:styleId="NormalWeb3">
    <w:name w:val="Normal (Web)3"/>
    <w:basedOn w:val="Standard"/>
    <w:pPr>
      <w:spacing w:before="100" w:after="225"/>
    </w:pPr>
    <w:rPr>
      <w:rFonts w:eastAsia="SimSun, ËÎÌå"/>
    </w:rPr>
  </w:style>
  <w:style w:type="paragraph" w:customStyle="1" w:styleId="txt-sm">
    <w:name w:val="txt-sm"/>
    <w:basedOn w:val="Standard"/>
    <w:pPr>
      <w:spacing w:before="100" w:after="100"/>
    </w:pPr>
  </w:style>
  <w:style w:type="paragraph" w:customStyle="1" w:styleId="first-line-nonetop-05">
    <w:name w:val="first-line-none top-05"/>
    <w:basedOn w:val="Standard"/>
    <w:pPr>
      <w:spacing w:before="100" w:after="100"/>
    </w:pPr>
  </w:style>
  <w:style w:type="paragraph" w:customStyle="1" w:styleId="Standarduser">
    <w:name w:val="Standard (user)"/>
    <w:pPr>
      <w:suppressAutoHyphens/>
    </w:pPr>
    <w:rPr>
      <w:rFonts w:ascii="Times New Roman" w:eastAsia="SimSun, ËÎÌå" w:hAnsi="Times New Roman" w:cs="Mangal"/>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Textbodyuser">
    <w:name w:val="Text body (user)"/>
    <w:basedOn w:val="Standard"/>
    <w:pPr>
      <w:widowControl w:val="0"/>
      <w:spacing w:after="120"/>
    </w:pPr>
    <w:rPr>
      <w:rFonts w:eastAsia="SimSun, ËÎÌå" w:cs="Mangal"/>
      <w:lang w:bidi="hi-IN"/>
    </w:rPr>
  </w:style>
  <w:style w:type="paragraph" w:customStyle="1" w:styleId="TableContents">
    <w:name w:val="Table Contents"/>
    <w:basedOn w:val="Standarduser"/>
    <w:pPr>
      <w:suppressLineNumbers/>
    </w:pPr>
  </w:style>
  <w:style w:type="paragraph" w:styleId="NoSpacing">
    <w:name w:val="No Spacing"/>
    <w:basedOn w:val="Standard"/>
  </w:style>
  <w:style w:type="paragraph" w:customStyle="1" w:styleId="m-3552316252216362581paragraph">
    <w:name w:val="m_-3552316252216362581paragraph"/>
    <w:basedOn w:val="Standard"/>
    <w:pPr>
      <w:spacing w:before="100" w:after="100"/>
    </w:pPr>
  </w:style>
  <w:style w:type="paragraph" w:customStyle="1" w:styleId="m2589989080033662631ydpeabaf475paragraphm2589989080033662631ydpeabaf475scxw750082">
    <w:name w:val="m_2589989080033662631ydpeabaf475paragraph m_2589989080033662631ydpeabaf475scxw750082"/>
    <w:basedOn w:val="Standard"/>
    <w:pPr>
      <w:spacing w:before="100" w:after="100"/>
    </w:pPr>
  </w:style>
  <w:style w:type="paragraph" w:customStyle="1" w:styleId="Illustration">
    <w:name w:val="Illustration"/>
    <w:basedOn w:val="Caption"/>
  </w:style>
  <w:style w:type="paragraph" w:customStyle="1" w:styleId="Framecontents">
    <w:name w:val="Frame contents"/>
    <w:basedOn w:val="Standard"/>
  </w:style>
  <w:style w:type="character" w:customStyle="1" w:styleId="WW8Num1z0">
    <w:name w:val="WW8Num1z0"/>
    <w:rPr>
      <w:rFonts w:ascii="Verdana" w:eastAsia="Times New Roman" w:hAnsi="Verdana"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sz w:val="20"/>
    </w:rPr>
  </w:style>
  <w:style w:type="character" w:customStyle="1" w:styleId="WW8Num2z1">
    <w:name w:val="WW8Num2z1"/>
    <w:rPr>
      <w:rFonts w:ascii="Courier New" w:eastAsia="Courier New" w:hAnsi="Courier New" w:cs="Courier New"/>
      <w:sz w:val="20"/>
    </w:rPr>
  </w:style>
  <w:style w:type="character" w:customStyle="1" w:styleId="WW8Num2z2">
    <w:name w:val="WW8Num2z2"/>
    <w:rPr>
      <w:rFonts w:ascii="Wingdings" w:eastAsia="Wingdings" w:hAnsi="Wingdings" w:cs="Wingdings"/>
      <w:sz w:val="20"/>
    </w:rPr>
  </w:style>
  <w:style w:type="character" w:customStyle="1" w:styleId="WW8Num3z0">
    <w:name w:val="WW8Num3z0"/>
    <w:rPr>
      <w:rFonts w:ascii="Symbol" w:eastAsia="Symbol" w:hAnsi="Symbol" w:cs="Symbol"/>
      <w:sz w:val="20"/>
    </w:rPr>
  </w:style>
  <w:style w:type="character" w:customStyle="1" w:styleId="WW8Num3z1">
    <w:name w:val="WW8Num3z1"/>
    <w:rPr>
      <w:rFonts w:ascii="Courier New" w:eastAsia="Courier New" w:hAnsi="Courier New" w:cs="Courier New"/>
      <w:sz w:val="20"/>
    </w:rPr>
  </w:style>
  <w:style w:type="character" w:customStyle="1" w:styleId="WW8Num3z2">
    <w:name w:val="WW8Num3z2"/>
    <w:rPr>
      <w:rFonts w:ascii="Wingdings" w:eastAsia="Wingdings" w:hAnsi="Wingdings" w:cs="Wingdings"/>
      <w:sz w:val="20"/>
    </w:rPr>
  </w:style>
  <w:style w:type="character" w:customStyle="1" w:styleId="WW8Num4z0">
    <w:name w:val="WW8Num4z0"/>
    <w:rPr>
      <w:rFonts w:ascii="Symbol" w:eastAsia="Symbol" w:hAnsi="Symbol" w:cs="Symbol"/>
      <w:sz w:val="20"/>
    </w:rPr>
  </w:style>
  <w:style w:type="character" w:customStyle="1" w:styleId="WW8Num4z1">
    <w:name w:val="WW8Num4z1"/>
    <w:rPr>
      <w:rFonts w:ascii="Courier New" w:eastAsia="Courier New" w:hAnsi="Courier New" w:cs="Courier New"/>
      <w:sz w:val="20"/>
    </w:rPr>
  </w:style>
  <w:style w:type="character" w:customStyle="1" w:styleId="WW8Num4z2">
    <w:name w:val="WW8Num4z2"/>
    <w:rPr>
      <w:rFonts w:ascii="Wingdings" w:eastAsia="Wingdings" w:hAnsi="Wingdings" w:cs="Wingdings"/>
      <w:sz w:val="20"/>
    </w:rPr>
  </w:style>
  <w:style w:type="character" w:customStyle="1" w:styleId="WW8Num5z0">
    <w:name w:val="WW8Num5z0"/>
    <w:rPr>
      <w:rFonts w:ascii="Symbol" w:eastAsia="Symbol" w:hAnsi="Symbol" w:cs="Symbol"/>
      <w:sz w:val="20"/>
    </w:rPr>
  </w:style>
  <w:style w:type="character" w:customStyle="1" w:styleId="WW8Num5z1">
    <w:name w:val="WW8Num5z1"/>
    <w:rPr>
      <w:rFonts w:ascii="Courier New" w:eastAsia="Courier New" w:hAnsi="Courier New" w:cs="Courier New"/>
      <w:sz w:val="20"/>
    </w:rPr>
  </w:style>
  <w:style w:type="character" w:customStyle="1" w:styleId="WW8Num5z2">
    <w:name w:val="WW8Num5z2"/>
    <w:rPr>
      <w:rFonts w:ascii="Wingdings" w:eastAsia="Wingdings" w:hAnsi="Wingdings" w:cs="Wingdings"/>
      <w:sz w:val="20"/>
    </w:rPr>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7z0">
    <w:name w:val="WW8Num7z0"/>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Symbol" w:eastAsia="Symbol" w:hAnsi="Symbol" w:cs="Symbol"/>
      <w:sz w:val="20"/>
    </w:rPr>
  </w:style>
  <w:style w:type="character" w:customStyle="1" w:styleId="WW8Num12z1">
    <w:name w:val="WW8Num12z1"/>
    <w:rPr>
      <w:rFonts w:ascii="Courier New" w:eastAsia="Courier New" w:hAnsi="Courier New" w:cs="Courier New"/>
      <w:sz w:val="20"/>
    </w:rPr>
  </w:style>
  <w:style w:type="character" w:customStyle="1" w:styleId="WW8Num12z2">
    <w:name w:val="WW8Num12z2"/>
    <w:rPr>
      <w:rFonts w:ascii="Wingdings" w:eastAsia="Wingdings" w:hAnsi="Wingdings" w:cs="Wingdings"/>
      <w:sz w:val="20"/>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rPr>
      <w:rFonts w:ascii="Symbol" w:eastAsia="Symbol" w:hAnsi="Symbol" w:cs="Symbol"/>
      <w:sz w:val="20"/>
    </w:rPr>
  </w:style>
  <w:style w:type="character" w:customStyle="1" w:styleId="WW8Num15z1">
    <w:name w:val="WW8Num15z1"/>
    <w:rPr>
      <w:rFonts w:ascii="Courier New" w:eastAsia="Courier New" w:hAnsi="Courier New" w:cs="Courier New"/>
      <w:sz w:val="20"/>
    </w:rPr>
  </w:style>
  <w:style w:type="character" w:customStyle="1" w:styleId="WW8Num15z2">
    <w:name w:val="WW8Num15z2"/>
    <w:rPr>
      <w:rFonts w:ascii="Wingdings" w:eastAsia="Wingdings" w:hAnsi="Wingdings" w:cs="Wingdings"/>
      <w:sz w:val="20"/>
    </w:rPr>
  </w:style>
  <w:style w:type="character" w:customStyle="1" w:styleId="WW8Num16z0">
    <w:name w:val="WW8Num16z0"/>
    <w:rPr>
      <w:rFonts w:ascii="Calibri" w:eastAsia="Times New Roman" w:hAnsi="Calibri" w:cs="Calibri"/>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Symbol" w:eastAsia="Symbol" w:hAnsi="Symbol" w:cs="Symbol"/>
      <w:sz w:val="20"/>
    </w:rPr>
  </w:style>
  <w:style w:type="character" w:customStyle="1" w:styleId="WW8Num17z1">
    <w:name w:val="WW8Num17z1"/>
    <w:rPr>
      <w:rFonts w:ascii="Courier New" w:eastAsia="Courier New" w:hAnsi="Courier New" w:cs="Courier New"/>
      <w:sz w:val="20"/>
    </w:rPr>
  </w:style>
  <w:style w:type="character" w:customStyle="1" w:styleId="WW8Num17z2">
    <w:name w:val="WW8Num17z2"/>
    <w:rPr>
      <w:rFonts w:ascii="Wingdings" w:eastAsia="Wingdings" w:hAnsi="Wingdings" w:cs="Wingdings"/>
      <w:sz w:val="20"/>
    </w:rPr>
  </w:style>
  <w:style w:type="character" w:customStyle="1" w:styleId="WW8Num18z0">
    <w:name w:val="WW8Num18z0"/>
    <w:rPr>
      <w:rFonts w:ascii="Symbol" w:eastAsia="Symbol" w:hAnsi="Symbol" w:cs="Symbol"/>
      <w:sz w:val="20"/>
    </w:rPr>
  </w:style>
  <w:style w:type="character" w:customStyle="1" w:styleId="WW8Num18z1">
    <w:name w:val="WW8Num18z1"/>
    <w:rPr>
      <w:rFonts w:ascii="Courier New" w:eastAsia="Courier New" w:hAnsi="Courier New" w:cs="Courier New"/>
      <w:sz w:val="20"/>
    </w:rPr>
  </w:style>
  <w:style w:type="character" w:customStyle="1" w:styleId="WW8Num18z2">
    <w:name w:val="WW8Num18z2"/>
    <w:rPr>
      <w:rFonts w:ascii="Wingdings" w:eastAsia="Wingdings" w:hAnsi="Wingdings" w:cs="Wingdings"/>
      <w:sz w:val="20"/>
    </w:rPr>
  </w:style>
  <w:style w:type="character" w:customStyle="1" w:styleId="WW8Num19z0">
    <w:name w:val="WW8Num19z0"/>
    <w:rPr>
      <w:rFonts w:ascii="Symbol" w:eastAsia="Times New Roman" w:hAnsi="Symbol" w:cs="Times New Roman"/>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Symbol" w:eastAsia="Symbol" w:hAnsi="Symbol" w:cs="Symbol"/>
      <w:sz w:val="20"/>
    </w:rPr>
  </w:style>
  <w:style w:type="character" w:customStyle="1" w:styleId="WW8Num20z1">
    <w:name w:val="WW8Num20z1"/>
    <w:rPr>
      <w:rFonts w:ascii="Courier New" w:eastAsia="Courier New" w:hAnsi="Courier New" w:cs="Courier New"/>
      <w:sz w:val="20"/>
    </w:rPr>
  </w:style>
  <w:style w:type="character" w:customStyle="1" w:styleId="WW8Num20z2">
    <w:name w:val="WW8Num20z2"/>
    <w:rPr>
      <w:rFonts w:ascii="Wingdings" w:eastAsia="Wingdings" w:hAnsi="Wingdings" w:cs="Wingdings"/>
      <w:sz w:val="20"/>
    </w:rPr>
  </w:style>
  <w:style w:type="character" w:customStyle="1" w:styleId="WW8Num21z0">
    <w:name w:val="WW8Num21z0"/>
    <w:rPr>
      <w:rFonts w:ascii="Symbol" w:eastAsia="Symbol" w:hAnsi="Symbol" w:cs="Symbol"/>
      <w:sz w:val="20"/>
    </w:rPr>
  </w:style>
  <w:style w:type="character" w:customStyle="1" w:styleId="WW8Num21z1">
    <w:name w:val="WW8Num21z1"/>
    <w:rPr>
      <w:rFonts w:ascii="Courier New" w:eastAsia="Courier New" w:hAnsi="Courier New" w:cs="Courier New"/>
      <w:sz w:val="20"/>
    </w:rPr>
  </w:style>
  <w:style w:type="character" w:customStyle="1" w:styleId="WW8Num21z2">
    <w:name w:val="WW8Num21z2"/>
    <w:rPr>
      <w:rFonts w:ascii="Wingdings" w:eastAsia="Wingdings" w:hAnsi="Wingdings" w:cs="Wingdings"/>
      <w:sz w:val="20"/>
    </w:rPr>
  </w:style>
  <w:style w:type="character" w:customStyle="1" w:styleId="Internetlink">
    <w:name w:val="Internet link"/>
    <w:basedOn w:val="DefaultParagraphFont"/>
    <w:rPr>
      <w:color w:val="0000FF"/>
      <w:u w:val="single"/>
    </w:rPr>
  </w:style>
  <w:style w:type="character" w:customStyle="1" w:styleId="DefaultPara">
    <w:name w:val="Default Para"/>
    <w:basedOn w:val="DefaultParagraphFont"/>
    <w:rPr>
      <w:sz w:val="20"/>
      <w:szCs w:val="20"/>
    </w:rPr>
  </w:style>
  <w:style w:type="character" w:customStyle="1" w:styleId="DefaultPara26">
    <w:name w:val="Default Para26"/>
    <w:basedOn w:val="DefaultParagraphFont"/>
    <w:rPr>
      <w:sz w:val="20"/>
      <w:szCs w:val="20"/>
    </w:rPr>
  </w:style>
  <w:style w:type="character" w:customStyle="1" w:styleId="DefaultPara25">
    <w:name w:val="Default Para25"/>
    <w:basedOn w:val="DefaultParagraphFont"/>
    <w:rPr>
      <w:sz w:val="20"/>
      <w:szCs w:val="20"/>
    </w:rPr>
  </w:style>
  <w:style w:type="character" w:customStyle="1" w:styleId="DefaultPara24">
    <w:name w:val="Default Para24"/>
    <w:basedOn w:val="DefaultParagraphFont"/>
    <w:rPr>
      <w:sz w:val="20"/>
      <w:szCs w:val="20"/>
    </w:rPr>
  </w:style>
  <w:style w:type="character" w:customStyle="1" w:styleId="DefaultPara23">
    <w:name w:val="Default Para23"/>
    <w:basedOn w:val="DefaultParagraphFont"/>
    <w:rPr>
      <w:sz w:val="20"/>
      <w:szCs w:val="20"/>
    </w:rPr>
  </w:style>
  <w:style w:type="character" w:customStyle="1" w:styleId="DefaultPara22">
    <w:name w:val="Default Para22"/>
    <w:basedOn w:val="DefaultParagraphFont"/>
    <w:rPr>
      <w:sz w:val="20"/>
      <w:szCs w:val="20"/>
    </w:rPr>
  </w:style>
  <w:style w:type="character" w:customStyle="1" w:styleId="DefaultPara21">
    <w:name w:val="Default Para21"/>
    <w:basedOn w:val="DefaultParagraphFont"/>
    <w:rPr>
      <w:sz w:val="20"/>
      <w:szCs w:val="20"/>
    </w:rPr>
  </w:style>
  <w:style w:type="character" w:customStyle="1" w:styleId="DefaultPara20">
    <w:name w:val="Default Para20"/>
    <w:basedOn w:val="DefaultParagraphFont"/>
    <w:rPr>
      <w:sz w:val="20"/>
      <w:szCs w:val="20"/>
    </w:rPr>
  </w:style>
  <w:style w:type="character" w:customStyle="1" w:styleId="DefaultPara19">
    <w:name w:val="Default Para19"/>
    <w:basedOn w:val="DefaultParagraphFont"/>
    <w:rPr>
      <w:sz w:val="20"/>
      <w:szCs w:val="20"/>
    </w:rPr>
  </w:style>
  <w:style w:type="character" w:customStyle="1" w:styleId="DefaultPara18">
    <w:name w:val="Default Para18"/>
    <w:basedOn w:val="DefaultParagraphFont"/>
    <w:rPr>
      <w:sz w:val="20"/>
      <w:szCs w:val="20"/>
    </w:rPr>
  </w:style>
  <w:style w:type="character" w:customStyle="1" w:styleId="DefaultPara17">
    <w:name w:val="Default Para17"/>
    <w:basedOn w:val="DefaultParagraphFont"/>
    <w:rPr>
      <w:sz w:val="20"/>
      <w:szCs w:val="20"/>
    </w:rPr>
  </w:style>
  <w:style w:type="character" w:customStyle="1" w:styleId="DefaultPara16">
    <w:name w:val="Default Para16"/>
    <w:basedOn w:val="DefaultParagraphFont"/>
    <w:rPr>
      <w:sz w:val="20"/>
      <w:szCs w:val="20"/>
    </w:rPr>
  </w:style>
  <w:style w:type="character" w:customStyle="1" w:styleId="DefaultPara15">
    <w:name w:val="Default Para15"/>
    <w:basedOn w:val="DefaultParagraphFont"/>
    <w:rPr>
      <w:sz w:val="20"/>
      <w:szCs w:val="20"/>
    </w:rPr>
  </w:style>
  <w:style w:type="character" w:customStyle="1" w:styleId="DefaultPara14">
    <w:name w:val="Default Para14"/>
    <w:basedOn w:val="DefaultParagraphFont"/>
    <w:rPr>
      <w:sz w:val="20"/>
      <w:szCs w:val="20"/>
    </w:rPr>
  </w:style>
  <w:style w:type="character" w:customStyle="1" w:styleId="DefaultPara13">
    <w:name w:val="Default Para13"/>
    <w:basedOn w:val="DefaultParagraphFont"/>
    <w:rPr>
      <w:sz w:val="20"/>
      <w:szCs w:val="20"/>
    </w:rPr>
  </w:style>
  <w:style w:type="character" w:customStyle="1" w:styleId="DefaultPara12">
    <w:name w:val="Default Para12"/>
    <w:basedOn w:val="DefaultParagraphFont"/>
    <w:rPr>
      <w:sz w:val="20"/>
      <w:szCs w:val="20"/>
    </w:rPr>
  </w:style>
  <w:style w:type="character" w:customStyle="1" w:styleId="DefaultPara11">
    <w:name w:val="Default Para11"/>
    <w:basedOn w:val="DefaultParagraphFont"/>
    <w:rPr>
      <w:sz w:val="20"/>
      <w:szCs w:val="20"/>
    </w:rPr>
  </w:style>
  <w:style w:type="character" w:customStyle="1" w:styleId="DefaultPara10">
    <w:name w:val="Default Para10"/>
    <w:basedOn w:val="DefaultParagraphFont"/>
    <w:rPr>
      <w:sz w:val="20"/>
      <w:szCs w:val="20"/>
    </w:rPr>
  </w:style>
  <w:style w:type="character" w:customStyle="1" w:styleId="DefaultPara9">
    <w:name w:val="Default Para9"/>
    <w:basedOn w:val="DefaultParagraphFont"/>
    <w:rPr>
      <w:sz w:val="20"/>
      <w:szCs w:val="20"/>
    </w:rPr>
  </w:style>
  <w:style w:type="character" w:customStyle="1" w:styleId="DefaultPara8">
    <w:name w:val="Default Para8"/>
    <w:basedOn w:val="DefaultParagraphFont"/>
    <w:rPr>
      <w:sz w:val="20"/>
      <w:szCs w:val="20"/>
    </w:rPr>
  </w:style>
  <w:style w:type="character" w:customStyle="1" w:styleId="DefaultPara7">
    <w:name w:val="Default Para7"/>
    <w:basedOn w:val="DefaultParagraphFont"/>
    <w:rPr>
      <w:sz w:val="20"/>
      <w:szCs w:val="20"/>
    </w:rPr>
  </w:style>
  <w:style w:type="character" w:customStyle="1" w:styleId="DefaultPara6">
    <w:name w:val="Default Para6"/>
    <w:basedOn w:val="DefaultParagraphFont"/>
    <w:rPr>
      <w:sz w:val="20"/>
      <w:szCs w:val="20"/>
    </w:rPr>
  </w:style>
  <w:style w:type="character" w:customStyle="1" w:styleId="DefaultPara5">
    <w:name w:val="Default Para5"/>
    <w:basedOn w:val="DefaultParagraphFont"/>
    <w:rPr>
      <w:sz w:val="20"/>
      <w:szCs w:val="20"/>
    </w:rPr>
  </w:style>
  <w:style w:type="character" w:customStyle="1" w:styleId="DefaultPara4">
    <w:name w:val="Default Para4"/>
    <w:basedOn w:val="DefaultParagraphFont"/>
    <w:rPr>
      <w:sz w:val="20"/>
      <w:szCs w:val="20"/>
    </w:rPr>
  </w:style>
  <w:style w:type="character" w:customStyle="1" w:styleId="DefaultPara3">
    <w:name w:val="Default Para3"/>
    <w:basedOn w:val="DefaultParagraphFont"/>
    <w:rPr>
      <w:sz w:val="20"/>
      <w:szCs w:val="20"/>
    </w:rPr>
  </w:style>
  <w:style w:type="character" w:customStyle="1" w:styleId="DefaultPara2">
    <w:name w:val="Default Para2"/>
    <w:basedOn w:val="DefaultParagraphFont"/>
    <w:rPr>
      <w:sz w:val="20"/>
      <w:szCs w:val="20"/>
    </w:rPr>
  </w:style>
  <w:style w:type="character" w:customStyle="1" w:styleId="DefaultPara1">
    <w:name w:val="Default Para1"/>
    <w:basedOn w:val="DefaultParagraphFont"/>
    <w:rPr>
      <w:sz w:val="20"/>
      <w:szCs w:val="20"/>
    </w:rPr>
  </w:style>
  <w:style w:type="character" w:customStyle="1" w:styleId="Definition">
    <w:name w:val="Definition"/>
    <w:basedOn w:val="DefaultParagraphFont"/>
    <w:rPr>
      <w:i/>
      <w:iCs/>
    </w:rPr>
  </w:style>
  <w:style w:type="character" w:customStyle="1" w:styleId="CITE">
    <w:name w:val="CITE"/>
    <w:basedOn w:val="DefaultParagraphFont"/>
    <w:rPr>
      <w:i/>
      <w:iCs/>
    </w:rPr>
  </w:style>
  <w:style w:type="character" w:customStyle="1" w:styleId="CODE">
    <w:name w:val="CODE"/>
    <w:basedOn w:val="DefaultParagraphFont"/>
    <w:rPr>
      <w:rFonts w:ascii="Courier New" w:eastAsia="Courier New" w:hAnsi="Courier New" w:cs="Courier New"/>
      <w:sz w:val="20"/>
      <w:szCs w:val="20"/>
    </w:rPr>
  </w:style>
  <w:style w:type="character" w:customStyle="1" w:styleId="WPEmphasis1">
    <w:name w:val="WP_Emphasis1"/>
    <w:basedOn w:val="DefaultParagraphFont"/>
    <w:rPr>
      <w:i/>
      <w:iCs/>
    </w:rPr>
  </w:style>
  <w:style w:type="character" w:customStyle="1" w:styleId="WPHyperlin1">
    <w:name w:val="WP_Hyperlin1"/>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eastAsia="Courier New" w:hAnsi="Courier New" w:cs="Courier New"/>
      <w:b/>
      <w:bCs/>
      <w:sz w:val="20"/>
      <w:szCs w:val="20"/>
    </w:rPr>
  </w:style>
  <w:style w:type="character" w:customStyle="1" w:styleId="Sample">
    <w:name w:val="Sample"/>
    <w:basedOn w:val="DefaultParagraphFont"/>
    <w:rPr>
      <w:rFonts w:ascii="Courier New" w:eastAsia="Courier New" w:hAnsi="Courier New" w:cs="Courier New"/>
    </w:rPr>
  </w:style>
  <w:style w:type="character" w:customStyle="1" w:styleId="WPStrong1">
    <w:name w:val="WP_Strong1"/>
    <w:basedOn w:val="DefaultParagraphFont"/>
    <w:rPr>
      <w:b/>
      <w:bCs/>
    </w:rPr>
  </w:style>
  <w:style w:type="character" w:customStyle="1" w:styleId="Typewriter">
    <w:name w:val="Typewriter"/>
    <w:basedOn w:val="DefaultParagraphFont"/>
    <w:rPr>
      <w:rFonts w:ascii="Courier New" w:eastAsia="Courier New" w:hAnsi="Courier New" w:cs="Courier New"/>
      <w:sz w:val="20"/>
      <w:szCs w:val="20"/>
    </w:rPr>
  </w:style>
  <w:style w:type="character" w:customStyle="1" w:styleId="Variable">
    <w:name w:val="Variable"/>
    <w:basedOn w:val="DefaultParagraphFont"/>
    <w:rPr>
      <w:i/>
      <w:iCs/>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WPEmphasis">
    <w:name w:val="WP_Emphasis"/>
    <w:basedOn w:val="DefaultParagraphFont"/>
    <w:rPr>
      <w:i/>
      <w:iCs/>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bCs/>
    </w:rPr>
  </w:style>
  <w:style w:type="character" w:customStyle="1" w:styleId="SYSHYPERTEXT">
    <w:name w:val="SYS_HYPERTEXT"/>
    <w:basedOn w:val="DefaultParagraphFont"/>
    <w:rPr>
      <w:color w:val="0000FF"/>
      <w:sz w:val="24"/>
      <w:szCs w:val="24"/>
      <w:u w:val="single"/>
      <w:lang w:val="en-US"/>
    </w:rPr>
  </w:style>
  <w:style w:type="character" w:customStyle="1" w:styleId="textluke-2-8">
    <w:name w:val="text luke-2-8"/>
    <w:basedOn w:val="DefaultParagraphFont"/>
  </w:style>
  <w:style w:type="character" w:customStyle="1" w:styleId="textluke-2-9">
    <w:name w:val="text luke-2-9"/>
    <w:basedOn w:val="DefaultParagraphFont"/>
  </w:style>
  <w:style w:type="character" w:customStyle="1" w:styleId="textluke-2-10">
    <w:name w:val="text luke-2-10"/>
    <w:basedOn w:val="DefaultParagraphFont"/>
  </w:style>
  <w:style w:type="character" w:customStyle="1" w:styleId="textluke-2-11">
    <w:name w:val="text luke-2-11"/>
    <w:basedOn w:val="DefaultParagraphFont"/>
  </w:style>
  <w:style w:type="character" w:customStyle="1" w:styleId="textluke-2-12">
    <w:name w:val="text luke-2-12"/>
    <w:basedOn w:val="DefaultParagraphFont"/>
  </w:style>
  <w:style w:type="character" w:customStyle="1" w:styleId="textluke-2-13">
    <w:name w:val="text luke-2-13"/>
    <w:basedOn w:val="DefaultParagraphFont"/>
  </w:style>
  <w:style w:type="character" w:customStyle="1" w:styleId="textluke-2-14">
    <w:name w:val="text luke-2-14"/>
    <w:basedOn w:val="DefaultParagraphFont"/>
  </w:style>
  <w:style w:type="character" w:customStyle="1" w:styleId="textluke-2-15">
    <w:name w:val="text luke-2-15"/>
    <w:basedOn w:val="DefaultParagraphFont"/>
  </w:style>
  <w:style w:type="character" w:customStyle="1" w:styleId="textluke-2-16">
    <w:name w:val="text luke-2-16"/>
    <w:basedOn w:val="DefaultParagraphFont"/>
  </w:style>
  <w:style w:type="character" w:customStyle="1" w:styleId="textluke-2-17">
    <w:name w:val="text luke-2-17"/>
    <w:basedOn w:val="DefaultParagraphFont"/>
  </w:style>
  <w:style w:type="character" w:customStyle="1" w:styleId="textluke-2-18">
    <w:name w:val="text luke-2-18"/>
    <w:basedOn w:val="DefaultParagraphFont"/>
  </w:style>
  <w:style w:type="character" w:customStyle="1" w:styleId="textluke-2-19">
    <w:name w:val="text luke-2-19"/>
    <w:basedOn w:val="DefaultParagraphFont"/>
  </w:style>
  <w:style w:type="character" w:customStyle="1" w:styleId="textluke-2-20">
    <w:name w:val="text luke-2-20"/>
    <w:basedOn w:val="DefaultParagraphFont"/>
  </w:style>
  <w:style w:type="character" w:customStyle="1" w:styleId="object2">
    <w:name w:val="object2"/>
    <w:basedOn w:val="DefaultParagraphFont"/>
    <w:rPr>
      <w:strike w:val="0"/>
      <w:dstrike w:val="0"/>
      <w:color w:val="00008B"/>
      <w:u w:val="none"/>
    </w:rPr>
  </w:style>
  <w:style w:type="character" w:customStyle="1" w:styleId="StrongEmphasis">
    <w:name w:val="Strong Emphasis"/>
    <w:basedOn w:val="DefaultParagraphFont"/>
    <w:rPr>
      <w:b/>
      <w:bCs/>
    </w:rPr>
  </w:style>
  <w:style w:type="character" w:customStyle="1" w:styleId="object3">
    <w:name w:val="object3"/>
    <w:basedOn w:val="DefaultParagraphFont"/>
    <w:rPr>
      <w:strike w:val="0"/>
      <w:dstrike w:val="0"/>
      <w:color w:val="00008B"/>
      <w:u w:val="none"/>
    </w:rPr>
  </w:style>
  <w:style w:type="character" w:styleId="HTMLCite">
    <w:name w:val="HTML Cite"/>
    <w:basedOn w:val="DefaultParagraphFont"/>
    <w:rPr>
      <w:i/>
      <w:iCs/>
    </w:rPr>
  </w:style>
  <w:style w:type="character" w:customStyle="1" w:styleId="aqj">
    <w:name w:val="aqj"/>
    <w:basedOn w:val="DefaultParagraphFont"/>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customStyle="1" w:styleId="textjer-29-11">
    <w:name w:val="text jer-29-11"/>
    <w:basedOn w:val="DefaultParagraphFont"/>
  </w:style>
  <w:style w:type="character" w:customStyle="1" w:styleId="small-caps">
    <w:name w:val="small-caps"/>
    <w:basedOn w:val="DefaultParagraphFont"/>
  </w:style>
  <w:style w:type="character" w:customStyle="1" w:styleId="passage-display-bcv">
    <w:name w:val="passage-display-bcv"/>
    <w:basedOn w:val="DefaultParagraphFont"/>
  </w:style>
  <w:style w:type="character" w:customStyle="1" w:styleId="passage-display-version">
    <w:name w:val="passage-display-version"/>
    <w:basedOn w:val="DefaultParagraphFont"/>
  </w:style>
  <w:style w:type="character" w:customStyle="1" w:styleId="textacts-2-42">
    <w:name w:val="text acts-2-42"/>
    <w:basedOn w:val="DefaultParagraphFont"/>
  </w:style>
  <w:style w:type="character" w:customStyle="1" w:styleId="textacts-2-43">
    <w:name w:val="text acts-2-43"/>
    <w:basedOn w:val="DefaultParagraphFont"/>
  </w:style>
  <w:style w:type="character" w:customStyle="1" w:styleId="textacts-2-44">
    <w:name w:val="text acts-2-44"/>
    <w:basedOn w:val="DefaultParagraphFont"/>
  </w:style>
  <w:style w:type="character" w:customStyle="1" w:styleId="textacts-2-45">
    <w:name w:val="text acts-2-45"/>
    <w:basedOn w:val="DefaultParagraphFont"/>
  </w:style>
  <w:style w:type="character" w:customStyle="1" w:styleId="textacts-2-46">
    <w:name w:val="text acts-2-46"/>
    <w:basedOn w:val="DefaultParagraphFont"/>
  </w:style>
  <w:style w:type="character" w:customStyle="1" w:styleId="textacts-2-47">
    <w:name w:val="text acts-2-47"/>
    <w:basedOn w:val="DefaultParagraphFont"/>
  </w:style>
  <w:style w:type="character" w:customStyle="1" w:styleId="texteph-4-11">
    <w:name w:val="text eph-4-11"/>
    <w:basedOn w:val="DefaultParagraphFont"/>
  </w:style>
  <w:style w:type="character" w:customStyle="1" w:styleId="texteph-4-12">
    <w:name w:val="text eph-4-12"/>
    <w:basedOn w:val="DefaultParagraphFont"/>
  </w:style>
  <w:style w:type="character" w:customStyle="1" w:styleId="object">
    <w:name w:val="object"/>
    <w:basedOn w:val="DefaultParagraphFont"/>
  </w:style>
  <w:style w:type="character" w:customStyle="1" w:styleId="im">
    <w:name w:val="im"/>
    <w:basedOn w:val="DefaultParagraphFont"/>
  </w:style>
  <w:style w:type="character" w:customStyle="1" w:styleId="VisitedInternetLink">
    <w:name w:val="Visited Internet Link"/>
    <w:basedOn w:val="DefaultParagraphFont"/>
    <w:rPr>
      <w:color w:val="800080"/>
      <w:u w:val="single"/>
    </w:rPr>
  </w:style>
  <w:style w:type="character" w:customStyle="1" w:styleId="m-3552316252216362581normaltextrun">
    <w:name w:val="m_-3552316252216362581normaltextrun"/>
    <w:basedOn w:val="DefaultParagraphFont"/>
  </w:style>
  <w:style w:type="character" w:customStyle="1" w:styleId="m-3552316252216362581eop">
    <w:name w:val="m_-3552316252216362581eop"/>
    <w:basedOn w:val="DefaultParagraphFont"/>
  </w:style>
  <w:style w:type="character" w:customStyle="1" w:styleId="verse-8">
    <w:name w:val="verse-8"/>
    <w:basedOn w:val="DefaultParagraphFont"/>
  </w:style>
  <w:style w:type="character" w:customStyle="1" w:styleId="verse-9">
    <w:name w:val="verse-9"/>
    <w:basedOn w:val="DefaultParagraphFont"/>
  </w:style>
  <w:style w:type="character" w:customStyle="1" w:styleId="indent-1-breaks">
    <w:name w:val="indent-1-breaks"/>
    <w:basedOn w:val="DefaultParagraphFont"/>
  </w:style>
  <w:style w:type="character" w:customStyle="1" w:styleId="m2589989080033662631ydpeabaf475normaltextrunm2589989080033662631ydpeabaf475scxw750082">
    <w:name w:val="m_2589989080033662631ydpeabaf475normaltextrun m_2589989080033662631ydpeabaf475scxw750082"/>
    <w:basedOn w:val="DefaultParagraphFont"/>
  </w:style>
  <w:style w:type="character" w:customStyle="1" w:styleId="m2589989080033662631ydpeabaf475eopm2589989080033662631ydpeabaf475scxw750082">
    <w:name w:val="m_2589989080033662631ydpeabaf475eop m_2589989080033662631ydpeabaf475scxw750082"/>
    <w:basedOn w:val="DefaultParagraphFont"/>
  </w:style>
  <w:style w:type="character" w:customStyle="1" w:styleId="BulletSymbolsuser">
    <w:name w:val="Bullet Symbols (use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rPr>
      <w:color w:val="0000FF"/>
      <w:u w:val="single"/>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paragraph" w:customStyle="1" w:styleId="function-label">
    <w:name w:val="function-label"/>
    <w:basedOn w:val="Normal"/>
    <w:rsid w:val="0021592B"/>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 w:type="character" w:styleId="Strong">
    <w:name w:val="Strong"/>
    <w:basedOn w:val="DefaultParagraphFont"/>
    <w:uiPriority w:val="22"/>
    <w:qFormat/>
    <w:rsid w:val="00B71F65"/>
    <w:rPr>
      <w:b/>
      <w:bCs/>
    </w:rPr>
  </w:style>
  <w:style w:type="character" w:customStyle="1" w:styleId="text">
    <w:name w:val="text"/>
    <w:basedOn w:val="DefaultParagraphFont"/>
    <w:rsid w:val="00B71F65"/>
  </w:style>
  <w:style w:type="paragraph" w:styleId="Header">
    <w:name w:val="header"/>
    <w:basedOn w:val="Normal"/>
    <w:link w:val="HeaderChar"/>
    <w:uiPriority w:val="99"/>
    <w:unhideWhenUsed/>
    <w:rsid w:val="00880E0F"/>
    <w:pPr>
      <w:tabs>
        <w:tab w:val="center" w:pos="4680"/>
        <w:tab w:val="right" w:pos="9360"/>
      </w:tabs>
    </w:pPr>
    <w:rPr>
      <w:rFonts w:cs="Mangal"/>
      <w:szCs w:val="21"/>
    </w:rPr>
  </w:style>
  <w:style w:type="character" w:customStyle="1" w:styleId="HeaderChar">
    <w:name w:val="Header Char"/>
    <w:basedOn w:val="DefaultParagraphFont"/>
    <w:link w:val="Header"/>
    <w:uiPriority w:val="99"/>
    <w:rsid w:val="00880E0F"/>
    <w:rPr>
      <w:rFonts w:cs="Mangal"/>
      <w:szCs w:val="21"/>
    </w:rPr>
  </w:style>
  <w:style w:type="paragraph" w:styleId="Footer">
    <w:name w:val="footer"/>
    <w:basedOn w:val="Normal"/>
    <w:link w:val="FooterChar"/>
    <w:uiPriority w:val="99"/>
    <w:unhideWhenUsed/>
    <w:rsid w:val="00880E0F"/>
    <w:pPr>
      <w:tabs>
        <w:tab w:val="center" w:pos="4680"/>
        <w:tab w:val="right" w:pos="9360"/>
      </w:tabs>
    </w:pPr>
    <w:rPr>
      <w:rFonts w:cs="Mangal"/>
      <w:szCs w:val="21"/>
    </w:rPr>
  </w:style>
  <w:style w:type="character" w:customStyle="1" w:styleId="FooterChar">
    <w:name w:val="Footer Char"/>
    <w:basedOn w:val="DefaultParagraphFont"/>
    <w:link w:val="Footer"/>
    <w:uiPriority w:val="99"/>
    <w:rsid w:val="00880E0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532">
      <w:bodyDiv w:val="1"/>
      <w:marLeft w:val="0"/>
      <w:marRight w:val="0"/>
      <w:marTop w:val="0"/>
      <w:marBottom w:val="0"/>
      <w:divBdr>
        <w:top w:val="none" w:sz="0" w:space="0" w:color="auto"/>
        <w:left w:val="none" w:sz="0" w:space="0" w:color="auto"/>
        <w:bottom w:val="none" w:sz="0" w:space="0" w:color="auto"/>
        <w:right w:val="none" w:sz="0" w:space="0" w:color="auto"/>
      </w:divBdr>
      <w:divsChild>
        <w:div w:id="764109448">
          <w:marLeft w:val="0"/>
          <w:marRight w:val="0"/>
          <w:marTop w:val="0"/>
          <w:marBottom w:val="0"/>
          <w:divBdr>
            <w:top w:val="none" w:sz="0" w:space="0" w:color="auto"/>
            <w:left w:val="none" w:sz="0" w:space="0" w:color="auto"/>
            <w:bottom w:val="none" w:sz="0" w:space="0" w:color="auto"/>
            <w:right w:val="none" w:sz="0" w:space="0" w:color="auto"/>
          </w:divBdr>
        </w:div>
      </w:divsChild>
    </w:div>
    <w:div w:id="94332129">
      <w:bodyDiv w:val="1"/>
      <w:marLeft w:val="0"/>
      <w:marRight w:val="0"/>
      <w:marTop w:val="0"/>
      <w:marBottom w:val="0"/>
      <w:divBdr>
        <w:top w:val="none" w:sz="0" w:space="0" w:color="auto"/>
        <w:left w:val="none" w:sz="0" w:space="0" w:color="auto"/>
        <w:bottom w:val="none" w:sz="0" w:space="0" w:color="auto"/>
        <w:right w:val="none" w:sz="0" w:space="0" w:color="auto"/>
      </w:divBdr>
    </w:div>
    <w:div w:id="153687869">
      <w:bodyDiv w:val="1"/>
      <w:marLeft w:val="0"/>
      <w:marRight w:val="0"/>
      <w:marTop w:val="0"/>
      <w:marBottom w:val="0"/>
      <w:divBdr>
        <w:top w:val="none" w:sz="0" w:space="0" w:color="auto"/>
        <w:left w:val="none" w:sz="0" w:space="0" w:color="auto"/>
        <w:bottom w:val="none" w:sz="0" w:space="0" w:color="auto"/>
        <w:right w:val="none" w:sz="0" w:space="0" w:color="auto"/>
      </w:divBdr>
      <w:divsChild>
        <w:div w:id="752120333">
          <w:marLeft w:val="0"/>
          <w:marRight w:val="0"/>
          <w:marTop w:val="0"/>
          <w:marBottom w:val="0"/>
          <w:divBdr>
            <w:top w:val="none" w:sz="0" w:space="0" w:color="auto"/>
            <w:left w:val="none" w:sz="0" w:space="0" w:color="auto"/>
            <w:bottom w:val="none" w:sz="0" w:space="0" w:color="auto"/>
            <w:right w:val="none" w:sz="0" w:space="0" w:color="auto"/>
          </w:divBdr>
        </w:div>
        <w:div w:id="254361047">
          <w:marLeft w:val="0"/>
          <w:marRight w:val="0"/>
          <w:marTop w:val="0"/>
          <w:marBottom w:val="0"/>
          <w:divBdr>
            <w:top w:val="none" w:sz="0" w:space="0" w:color="auto"/>
            <w:left w:val="none" w:sz="0" w:space="0" w:color="auto"/>
            <w:bottom w:val="none" w:sz="0" w:space="0" w:color="auto"/>
            <w:right w:val="none" w:sz="0" w:space="0" w:color="auto"/>
          </w:divBdr>
        </w:div>
      </w:divsChild>
    </w:div>
    <w:div w:id="235163549">
      <w:bodyDiv w:val="1"/>
      <w:marLeft w:val="0"/>
      <w:marRight w:val="0"/>
      <w:marTop w:val="0"/>
      <w:marBottom w:val="0"/>
      <w:divBdr>
        <w:top w:val="none" w:sz="0" w:space="0" w:color="auto"/>
        <w:left w:val="none" w:sz="0" w:space="0" w:color="auto"/>
        <w:bottom w:val="none" w:sz="0" w:space="0" w:color="auto"/>
        <w:right w:val="none" w:sz="0" w:space="0" w:color="auto"/>
      </w:divBdr>
    </w:div>
    <w:div w:id="346639285">
      <w:bodyDiv w:val="1"/>
      <w:marLeft w:val="0"/>
      <w:marRight w:val="0"/>
      <w:marTop w:val="0"/>
      <w:marBottom w:val="0"/>
      <w:divBdr>
        <w:top w:val="none" w:sz="0" w:space="0" w:color="auto"/>
        <w:left w:val="none" w:sz="0" w:space="0" w:color="auto"/>
        <w:bottom w:val="none" w:sz="0" w:space="0" w:color="auto"/>
        <w:right w:val="none" w:sz="0" w:space="0" w:color="auto"/>
      </w:divBdr>
    </w:div>
    <w:div w:id="445662357">
      <w:bodyDiv w:val="1"/>
      <w:marLeft w:val="0"/>
      <w:marRight w:val="0"/>
      <w:marTop w:val="0"/>
      <w:marBottom w:val="0"/>
      <w:divBdr>
        <w:top w:val="none" w:sz="0" w:space="0" w:color="auto"/>
        <w:left w:val="none" w:sz="0" w:space="0" w:color="auto"/>
        <w:bottom w:val="none" w:sz="0" w:space="0" w:color="auto"/>
        <w:right w:val="none" w:sz="0" w:space="0" w:color="auto"/>
      </w:divBdr>
    </w:div>
    <w:div w:id="533925582">
      <w:bodyDiv w:val="1"/>
      <w:marLeft w:val="0"/>
      <w:marRight w:val="0"/>
      <w:marTop w:val="0"/>
      <w:marBottom w:val="0"/>
      <w:divBdr>
        <w:top w:val="none" w:sz="0" w:space="0" w:color="auto"/>
        <w:left w:val="none" w:sz="0" w:space="0" w:color="auto"/>
        <w:bottom w:val="none" w:sz="0" w:space="0" w:color="auto"/>
        <w:right w:val="none" w:sz="0" w:space="0" w:color="auto"/>
      </w:divBdr>
    </w:div>
    <w:div w:id="657343950">
      <w:bodyDiv w:val="1"/>
      <w:marLeft w:val="0"/>
      <w:marRight w:val="0"/>
      <w:marTop w:val="0"/>
      <w:marBottom w:val="0"/>
      <w:divBdr>
        <w:top w:val="none" w:sz="0" w:space="0" w:color="auto"/>
        <w:left w:val="none" w:sz="0" w:space="0" w:color="auto"/>
        <w:bottom w:val="none" w:sz="0" w:space="0" w:color="auto"/>
        <w:right w:val="none" w:sz="0" w:space="0" w:color="auto"/>
      </w:divBdr>
      <w:divsChild>
        <w:div w:id="1425303485">
          <w:marLeft w:val="0"/>
          <w:marRight w:val="240"/>
          <w:marTop w:val="0"/>
          <w:marBottom w:val="0"/>
          <w:divBdr>
            <w:top w:val="none" w:sz="0" w:space="0" w:color="auto"/>
            <w:left w:val="none" w:sz="0" w:space="0" w:color="auto"/>
            <w:bottom w:val="none" w:sz="0" w:space="0" w:color="auto"/>
            <w:right w:val="none" w:sz="0" w:space="0" w:color="auto"/>
          </w:divBdr>
          <w:divsChild>
            <w:div w:id="383217757">
              <w:marLeft w:val="0"/>
              <w:marRight w:val="0"/>
              <w:marTop w:val="0"/>
              <w:marBottom w:val="0"/>
              <w:divBdr>
                <w:top w:val="none" w:sz="0" w:space="0" w:color="auto"/>
                <w:left w:val="none" w:sz="0" w:space="0" w:color="auto"/>
                <w:bottom w:val="none" w:sz="0" w:space="0" w:color="auto"/>
                <w:right w:val="none" w:sz="0" w:space="0" w:color="auto"/>
              </w:divBdr>
              <w:divsChild>
                <w:div w:id="10026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7828">
          <w:marLeft w:val="0"/>
          <w:marRight w:val="240"/>
          <w:marTop w:val="0"/>
          <w:marBottom w:val="0"/>
          <w:divBdr>
            <w:top w:val="none" w:sz="0" w:space="0" w:color="auto"/>
            <w:left w:val="none" w:sz="0" w:space="0" w:color="auto"/>
            <w:bottom w:val="none" w:sz="0" w:space="0" w:color="auto"/>
            <w:right w:val="none" w:sz="0" w:space="0" w:color="auto"/>
          </w:divBdr>
          <w:divsChild>
            <w:div w:id="654916458">
              <w:marLeft w:val="0"/>
              <w:marRight w:val="0"/>
              <w:marTop w:val="0"/>
              <w:marBottom w:val="0"/>
              <w:divBdr>
                <w:top w:val="none" w:sz="0" w:space="0" w:color="auto"/>
                <w:left w:val="none" w:sz="0" w:space="0" w:color="auto"/>
                <w:bottom w:val="none" w:sz="0" w:space="0" w:color="auto"/>
                <w:right w:val="none" w:sz="0" w:space="0" w:color="auto"/>
              </w:divBdr>
              <w:divsChild>
                <w:div w:id="19465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5937">
          <w:marLeft w:val="0"/>
          <w:marRight w:val="0"/>
          <w:marTop w:val="750"/>
          <w:marBottom w:val="0"/>
          <w:divBdr>
            <w:top w:val="none" w:sz="0" w:space="0" w:color="auto"/>
            <w:left w:val="none" w:sz="0" w:space="0" w:color="auto"/>
            <w:bottom w:val="none" w:sz="0" w:space="0" w:color="auto"/>
            <w:right w:val="none" w:sz="0" w:space="0" w:color="auto"/>
          </w:divBdr>
          <w:divsChild>
            <w:div w:id="868299884">
              <w:marLeft w:val="0"/>
              <w:marRight w:val="0"/>
              <w:marTop w:val="0"/>
              <w:marBottom w:val="0"/>
              <w:divBdr>
                <w:top w:val="none" w:sz="0" w:space="0" w:color="auto"/>
                <w:left w:val="none" w:sz="0" w:space="0" w:color="auto"/>
                <w:bottom w:val="none" w:sz="0" w:space="0" w:color="auto"/>
                <w:right w:val="none" w:sz="0" w:space="0" w:color="auto"/>
              </w:divBdr>
              <w:divsChild>
                <w:div w:id="9096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3162">
      <w:bodyDiv w:val="1"/>
      <w:marLeft w:val="0"/>
      <w:marRight w:val="0"/>
      <w:marTop w:val="0"/>
      <w:marBottom w:val="0"/>
      <w:divBdr>
        <w:top w:val="none" w:sz="0" w:space="0" w:color="auto"/>
        <w:left w:val="none" w:sz="0" w:space="0" w:color="auto"/>
        <w:bottom w:val="none" w:sz="0" w:space="0" w:color="auto"/>
        <w:right w:val="none" w:sz="0" w:space="0" w:color="auto"/>
      </w:divBdr>
    </w:div>
    <w:div w:id="849105607">
      <w:bodyDiv w:val="1"/>
      <w:marLeft w:val="0"/>
      <w:marRight w:val="0"/>
      <w:marTop w:val="0"/>
      <w:marBottom w:val="0"/>
      <w:divBdr>
        <w:top w:val="none" w:sz="0" w:space="0" w:color="auto"/>
        <w:left w:val="none" w:sz="0" w:space="0" w:color="auto"/>
        <w:bottom w:val="none" w:sz="0" w:space="0" w:color="auto"/>
        <w:right w:val="none" w:sz="0" w:space="0" w:color="auto"/>
      </w:divBdr>
      <w:divsChild>
        <w:div w:id="1036856597">
          <w:marLeft w:val="0"/>
          <w:marRight w:val="240"/>
          <w:marTop w:val="0"/>
          <w:marBottom w:val="0"/>
          <w:divBdr>
            <w:top w:val="none" w:sz="0" w:space="0" w:color="auto"/>
            <w:left w:val="none" w:sz="0" w:space="0" w:color="auto"/>
            <w:bottom w:val="none" w:sz="0" w:space="0" w:color="auto"/>
            <w:right w:val="none" w:sz="0" w:space="0" w:color="auto"/>
          </w:divBdr>
          <w:divsChild>
            <w:div w:id="862281719">
              <w:marLeft w:val="0"/>
              <w:marRight w:val="0"/>
              <w:marTop w:val="0"/>
              <w:marBottom w:val="0"/>
              <w:divBdr>
                <w:top w:val="none" w:sz="0" w:space="0" w:color="auto"/>
                <w:left w:val="none" w:sz="0" w:space="0" w:color="auto"/>
                <w:bottom w:val="none" w:sz="0" w:space="0" w:color="auto"/>
                <w:right w:val="none" w:sz="0" w:space="0" w:color="auto"/>
              </w:divBdr>
              <w:divsChild>
                <w:div w:id="18544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9343">
          <w:marLeft w:val="0"/>
          <w:marRight w:val="240"/>
          <w:marTop w:val="0"/>
          <w:marBottom w:val="0"/>
          <w:divBdr>
            <w:top w:val="none" w:sz="0" w:space="0" w:color="auto"/>
            <w:left w:val="none" w:sz="0" w:space="0" w:color="auto"/>
            <w:bottom w:val="none" w:sz="0" w:space="0" w:color="auto"/>
            <w:right w:val="none" w:sz="0" w:space="0" w:color="auto"/>
          </w:divBdr>
          <w:divsChild>
            <w:div w:id="543833653">
              <w:marLeft w:val="0"/>
              <w:marRight w:val="0"/>
              <w:marTop w:val="0"/>
              <w:marBottom w:val="0"/>
              <w:divBdr>
                <w:top w:val="none" w:sz="0" w:space="0" w:color="auto"/>
                <w:left w:val="none" w:sz="0" w:space="0" w:color="auto"/>
                <w:bottom w:val="none" w:sz="0" w:space="0" w:color="auto"/>
                <w:right w:val="none" w:sz="0" w:space="0" w:color="auto"/>
              </w:divBdr>
              <w:divsChild>
                <w:div w:id="213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10334">
          <w:marLeft w:val="0"/>
          <w:marRight w:val="0"/>
          <w:marTop w:val="750"/>
          <w:marBottom w:val="0"/>
          <w:divBdr>
            <w:top w:val="none" w:sz="0" w:space="0" w:color="auto"/>
            <w:left w:val="none" w:sz="0" w:space="0" w:color="auto"/>
            <w:bottom w:val="none" w:sz="0" w:space="0" w:color="auto"/>
            <w:right w:val="none" w:sz="0" w:space="0" w:color="auto"/>
          </w:divBdr>
          <w:divsChild>
            <w:div w:id="1100761878">
              <w:marLeft w:val="0"/>
              <w:marRight w:val="0"/>
              <w:marTop w:val="0"/>
              <w:marBottom w:val="0"/>
              <w:divBdr>
                <w:top w:val="none" w:sz="0" w:space="0" w:color="auto"/>
                <w:left w:val="none" w:sz="0" w:space="0" w:color="auto"/>
                <w:bottom w:val="none" w:sz="0" w:space="0" w:color="auto"/>
                <w:right w:val="none" w:sz="0" w:space="0" w:color="auto"/>
              </w:divBdr>
              <w:divsChild>
                <w:div w:id="20216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1401">
      <w:bodyDiv w:val="1"/>
      <w:marLeft w:val="0"/>
      <w:marRight w:val="0"/>
      <w:marTop w:val="0"/>
      <w:marBottom w:val="0"/>
      <w:divBdr>
        <w:top w:val="none" w:sz="0" w:space="0" w:color="auto"/>
        <w:left w:val="none" w:sz="0" w:space="0" w:color="auto"/>
        <w:bottom w:val="none" w:sz="0" w:space="0" w:color="auto"/>
        <w:right w:val="none" w:sz="0" w:space="0" w:color="auto"/>
      </w:divBdr>
    </w:div>
    <w:div w:id="1113788566">
      <w:bodyDiv w:val="1"/>
      <w:marLeft w:val="0"/>
      <w:marRight w:val="0"/>
      <w:marTop w:val="0"/>
      <w:marBottom w:val="0"/>
      <w:divBdr>
        <w:top w:val="none" w:sz="0" w:space="0" w:color="auto"/>
        <w:left w:val="none" w:sz="0" w:space="0" w:color="auto"/>
        <w:bottom w:val="none" w:sz="0" w:space="0" w:color="auto"/>
        <w:right w:val="none" w:sz="0" w:space="0" w:color="auto"/>
      </w:divBdr>
    </w:div>
    <w:div w:id="1311055723">
      <w:bodyDiv w:val="1"/>
      <w:marLeft w:val="0"/>
      <w:marRight w:val="0"/>
      <w:marTop w:val="0"/>
      <w:marBottom w:val="0"/>
      <w:divBdr>
        <w:top w:val="none" w:sz="0" w:space="0" w:color="auto"/>
        <w:left w:val="none" w:sz="0" w:space="0" w:color="auto"/>
        <w:bottom w:val="none" w:sz="0" w:space="0" w:color="auto"/>
        <w:right w:val="none" w:sz="0" w:space="0" w:color="auto"/>
      </w:divBdr>
    </w:div>
    <w:div w:id="2025590736">
      <w:bodyDiv w:val="1"/>
      <w:marLeft w:val="0"/>
      <w:marRight w:val="0"/>
      <w:marTop w:val="0"/>
      <w:marBottom w:val="0"/>
      <w:divBdr>
        <w:top w:val="none" w:sz="0" w:space="0" w:color="auto"/>
        <w:left w:val="none" w:sz="0" w:space="0" w:color="auto"/>
        <w:bottom w:val="none" w:sz="0" w:space="0" w:color="auto"/>
        <w:right w:val="none" w:sz="0" w:space="0" w:color="auto"/>
      </w:divBdr>
    </w:div>
    <w:div w:id="2066635002">
      <w:bodyDiv w:val="1"/>
      <w:marLeft w:val="0"/>
      <w:marRight w:val="0"/>
      <w:marTop w:val="0"/>
      <w:marBottom w:val="0"/>
      <w:divBdr>
        <w:top w:val="none" w:sz="0" w:space="0" w:color="auto"/>
        <w:left w:val="none" w:sz="0" w:space="0" w:color="auto"/>
        <w:bottom w:val="none" w:sz="0" w:space="0" w:color="auto"/>
        <w:right w:val="none" w:sz="0" w:space="0" w:color="auto"/>
      </w:divBdr>
    </w:div>
    <w:div w:id="211315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0226-03BE-450F-9E32-B1D03F87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Reformation Lutheran Church</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Reformation Lutheran Church</dc:title>
  <dc:subject/>
  <dc:creator>GiGi</dc:creator>
  <dc:description/>
  <cp:lastModifiedBy>Gabriele Owen</cp:lastModifiedBy>
  <cp:revision>81</cp:revision>
  <cp:lastPrinted>2026-01-31T00:32:00Z</cp:lastPrinted>
  <dcterms:created xsi:type="dcterms:W3CDTF">2026-02-23T23:54:00Z</dcterms:created>
  <dcterms:modified xsi:type="dcterms:W3CDTF">2026-02-28T20:53:00Z</dcterms:modified>
</cp:coreProperties>
</file>